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24CD8A" w14:textId="77777777" w:rsidR="001F25FB" w:rsidRDefault="001F25FB" w:rsidP="00385BA7">
      <w:pPr>
        <w:spacing w:after="0" w:line="240" w:lineRule="auto"/>
        <w:rPr>
          <w:rFonts w:ascii="Times New Roman" w:eastAsia="Times New Roman" w:hAnsi="Times New Roman" w:cs="Times New Roman"/>
          <w:bCs/>
          <w:i/>
          <w:kern w:val="28"/>
          <w:lang w:eastAsia="lv-LV"/>
        </w:rPr>
      </w:pPr>
      <w:bookmarkStart w:id="0" w:name="_GoBack"/>
      <w:bookmarkEnd w:id="0"/>
    </w:p>
    <w:p w14:paraId="05767704" w14:textId="77777777" w:rsidR="001F25FB" w:rsidRPr="0071767D" w:rsidRDefault="001F25FB" w:rsidP="00385BA7">
      <w:pPr>
        <w:spacing w:after="0" w:line="240" w:lineRule="auto"/>
        <w:rPr>
          <w:rFonts w:ascii="Times New Roman" w:eastAsia="Times New Roman" w:hAnsi="Times New Roman" w:cs="Times New Roman"/>
          <w:bCs/>
          <w:i/>
          <w:kern w:val="28"/>
          <w:lang w:eastAsia="lv-LV"/>
        </w:rPr>
      </w:pPr>
    </w:p>
    <w:p w14:paraId="68E1F957" w14:textId="77777777" w:rsidR="00385BA7" w:rsidRPr="0071767D" w:rsidRDefault="00385BA7" w:rsidP="00385BA7">
      <w:pPr>
        <w:spacing w:after="0" w:line="240" w:lineRule="auto"/>
        <w:jc w:val="right"/>
        <w:rPr>
          <w:rFonts w:ascii="Times New Roman" w:eastAsia="Times New Roman" w:hAnsi="Times New Roman" w:cs="Times New Roman"/>
          <w:bCs/>
          <w:i/>
          <w:kern w:val="28"/>
          <w:lang w:eastAsia="lv-LV"/>
        </w:rPr>
      </w:pPr>
      <w:bookmarkStart w:id="1" w:name="_Hlk171671335"/>
      <w:r w:rsidRPr="0071767D">
        <w:rPr>
          <w:rFonts w:ascii="Times New Roman" w:eastAsia="Times New Roman" w:hAnsi="Times New Roman" w:cs="Times New Roman"/>
          <w:bCs/>
          <w:i/>
          <w:kern w:val="28"/>
          <w:lang w:eastAsia="lv-LV"/>
        </w:rPr>
        <w:t>Pielikums</w:t>
      </w:r>
    </w:p>
    <w:p w14:paraId="40277225" w14:textId="77777777" w:rsidR="00385BA7" w:rsidRPr="0071767D" w:rsidRDefault="00385BA7" w:rsidP="00385BA7">
      <w:pPr>
        <w:spacing w:after="0" w:line="240" w:lineRule="auto"/>
        <w:jc w:val="right"/>
        <w:rPr>
          <w:rFonts w:ascii="Times New Roman" w:eastAsia="Calibri" w:hAnsi="Times New Roman" w:cs="Times New Roman"/>
          <w:i/>
        </w:rPr>
      </w:pPr>
      <w:r w:rsidRPr="0071767D">
        <w:rPr>
          <w:rFonts w:ascii="Times New Roman" w:eastAsia="Times New Roman" w:hAnsi="Times New Roman" w:cs="Times New Roman"/>
          <w:bCs/>
          <w:i/>
          <w:kern w:val="28"/>
          <w:lang w:eastAsia="lv-LV"/>
        </w:rPr>
        <w:tab/>
        <w:t>M</w:t>
      </w:r>
      <w:r w:rsidRPr="0071767D">
        <w:rPr>
          <w:rFonts w:ascii="Times New Roman" w:eastAsia="Calibri" w:hAnsi="Times New Roman" w:cs="Times New Roman"/>
          <w:i/>
        </w:rPr>
        <w:t xml:space="preserve">ārupes novada pašvaldības domes </w:t>
      </w:r>
    </w:p>
    <w:p w14:paraId="4452D2BA" w14:textId="77777777" w:rsidR="00385BA7" w:rsidRPr="0071767D" w:rsidRDefault="00385BA7" w:rsidP="00385BA7">
      <w:pPr>
        <w:spacing w:after="0" w:line="240" w:lineRule="auto"/>
        <w:jc w:val="right"/>
        <w:rPr>
          <w:rFonts w:ascii="Times New Roman" w:eastAsia="Calibri" w:hAnsi="Times New Roman" w:cs="Times New Roman"/>
          <w:i/>
        </w:rPr>
      </w:pPr>
      <w:r w:rsidRPr="0071767D">
        <w:rPr>
          <w:rFonts w:ascii="Times New Roman" w:eastAsia="Calibri" w:hAnsi="Times New Roman" w:cs="Times New Roman"/>
          <w:i/>
        </w:rPr>
        <w:t>2024.gada 28. augusta lēmumam Nr.35</w:t>
      </w:r>
    </w:p>
    <w:p w14:paraId="386B08E1" w14:textId="77777777" w:rsidR="00385BA7" w:rsidRPr="0071767D" w:rsidRDefault="00385BA7" w:rsidP="00385BA7">
      <w:pPr>
        <w:spacing w:after="0" w:line="240" w:lineRule="auto"/>
        <w:jc w:val="right"/>
        <w:rPr>
          <w:rFonts w:ascii="Times New Roman" w:eastAsia="Calibri" w:hAnsi="Times New Roman" w:cs="Times New Roman"/>
          <w:i/>
        </w:rPr>
      </w:pPr>
      <w:r w:rsidRPr="0071767D">
        <w:rPr>
          <w:rFonts w:ascii="Times New Roman" w:eastAsia="Calibri" w:hAnsi="Times New Roman" w:cs="Times New Roman"/>
          <w:i/>
        </w:rPr>
        <w:t>(sēdes protokols Nr.16)</w:t>
      </w:r>
    </w:p>
    <w:p w14:paraId="7D407B5F" w14:textId="77777777" w:rsidR="00385BA7" w:rsidRPr="0071767D" w:rsidRDefault="00385BA7" w:rsidP="00385BA7">
      <w:pPr>
        <w:spacing w:after="0" w:line="240" w:lineRule="auto"/>
        <w:jc w:val="right"/>
        <w:rPr>
          <w:rFonts w:ascii="Times New Roman" w:eastAsia="Calibri" w:hAnsi="Times New Roman" w:cs="Times New Roman"/>
          <w:sz w:val="24"/>
          <w:szCs w:val="24"/>
          <w:lang w:eastAsia="lv-LV"/>
        </w:rPr>
      </w:pPr>
      <w:r w:rsidRPr="0071767D">
        <w:rPr>
          <w:rFonts w:ascii="Times New Roman" w:eastAsia="Calibri" w:hAnsi="Times New Roman" w:cs="Times New Roman"/>
          <w:sz w:val="24"/>
          <w:szCs w:val="24"/>
          <w:lang w:eastAsia="lv-LV"/>
        </w:rPr>
        <w:t xml:space="preserve"> </w:t>
      </w:r>
    </w:p>
    <w:p w14:paraId="2DC9F156" w14:textId="77777777" w:rsidR="00385BA7" w:rsidRPr="0071767D" w:rsidRDefault="00385BA7" w:rsidP="00385BA7">
      <w:pPr>
        <w:spacing w:after="0" w:line="240" w:lineRule="auto"/>
        <w:jc w:val="center"/>
        <w:rPr>
          <w:rFonts w:ascii="Times New Roman" w:eastAsia="Calibri" w:hAnsi="Times New Roman" w:cs="Times New Roman"/>
          <w:b/>
          <w:bCs/>
          <w:sz w:val="24"/>
          <w:szCs w:val="24"/>
        </w:rPr>
      </w:pPr>
      <w:r w:rsidRPr="0071767D">
        <w:rPr>
          <w:rFonts w:ascii="Times New Roman" w:eastAsia="Calibri" w:hAnsi="Times New Roman" w:cs="Times New Roman"/>
          <w:b/>
          <w:bCs/>
          <w:sz w:val="24"/>
          <w:szCs w:val="24"/>
        </w:rPr>
        <w:t>ADMINISTRATĪVAIS LĪGUMS Nr.______</w:t>
      </w:r>
    </w:p>
    <w:p w14:paraId="373C339B" w14:textId="77777777" w:rsidR="00385BA7" w:rsidRPr="0071767D" w:rsidRDefault="00385BA7" w:rsidP="00385BA7">
      <w:pPr>
        <w:spacing w:after="0" w:line="240" w:lineRule="auto"/>
        <w:jc w:val="center"/>
        <w:rPr>
          <w:rFonts w:ascii="Times New Roman" w:eastAsia="Calibri" w:hAnsi="Times New Roman" w:cs="Times New Roman"/>
          <w:b/>
          <w:bCs/>
          <w:iCs/>
          <w:sz w:val="24"/>
          <w:szCs w:val="24"/>
        </w:rPr>
      </w:pPr>
      <w:r w:rsidRPr="0071767D">
        <w:rPr>
          <w:rFonts w:ascii="Times New Roman" w:eastAsia="Calibri" w:hAnsi="Times New Roman" w:cs="Times New Roman"/>
          <w:b/>
          <w:bCs/>
          <w:iCs/>
          <w:sz w:val="24"/>
          <w:szCs w:val="24"/>
        </w:rPr>
        <w:t xml:space="preserve">par </w:t>
      </w:r>
      <w:bookmarkStart w:id="2" w:name="_Hlk168319149"/>
      <w:r w:rsidRPr="0071767D">
        <w:rPr>
          <w:rFonts w:ascii="Times New Roman" w:eastAsia="Calibri" w:hAnsi="Times New Roman" w:cs="Times New Roman"/>
          <w:b/>
          <w:bCs/>
          <w:iCs/>
          <w:sz w:val="24"/>
          <w:szCs w:val="24"/>
        </w:rPr>
        <w:t xml:space="preserve">nekustamā īpašuma “Noras” (kadastra Nr.8048 004 1137) zemes vienībai ar adresi Cīravas iela 4, Babītē, Babītes pagastā, Mārupes novadā (kadastra apzīmējums 8048 004 1628), </w:t>
      </w:r>
      <w:bookmarkEnd w:id="2"/>
      <w:r w:rsidRPr="0071767D">
        <w:rPr>
          <w:rFonts w:ascii="Times New Roman" w:eastAsia="Calibri" w:hAnsi="Times New Roman" w:cs="Times New Roman"/>
          <w:b/>
          <w:bCs/>
          <w:iCs/>
          <w:sz w:val="24"/>
          <w:szCs w:val="24"/>
        </w:rPr>
        <w:t>detālplānojuma īstenošanas kārtību</w:t>
      </w:r>
    </w:p>
    <w:p w14:paraId="1B94801A" w14:textId="77777777" w:rsidR="00385BA7" w:rsidRPr="0071767D" w:rsidRDefault="00385BA7" w:rsidP="00385BA7">
      <w:pPr>
        <w:spacing w:after="0" w:line="240" w:lineRule="auto"/>
        <w:jc w:val="center"/>
        <w:rPr>
          <w:rFonts w:ascii="Times New Roman" w:eastAsia="Calibri" w:hAnsi="Times New Roman" w:cs="Times New Roman"/>
          <w:b/>
          <w:bCs/>
          <w:iCs/>
          <w:sz w:val="24"/>
          <w:szCs w:val="24"/>
        </w:rPr>
      </w:pPr>
    </w:p>
    <w:p w14:paraId="2B03212A" w14:textId="77777777" w:rsidR="00385BA7" w:rsidRPr="0071767D" w:rsidRDefault="00385BA7" w:rsidP="00385BA7">
      <w:pPr>
        <w:spacing w:after="0" w:line="240" w:lineRule="auto"/>
        <w:jc w:val="center"/>
        <w:rPr>
          <w:rFonts w:ascii="Times New Roman" w:eastAsia="Calibri" w:hAnsi="Times New Roman" w:cs="Times New Roman"/>
          <w:b/>
          <w:bCs/>
          <w:iCs/>
          <w:sz w:val="24"/>
          <w:szCs w:val="24"/>
        </w:rPr>
      </w:pPr>
      <w:r w:rsidRPr="0071767D">
        <w:rPr>
          <w:rFonts w:ascii="Times New Roman" w:eastAsia="Calibri" w:hAnsi="Times New Roman" w:cs="Times New Roman"/>
          <w:iCs/>
          <w:sz w:val="24"/>
          <w:szCs w:val="24"/>
        </w:rPr>
        <w:t>(</w:t>
      </w:r>
      <w:r w:rsidRPr="0071767D">
        <w:rPr>
          <w:rFonts w:ascii="Times New Roman" w:eastAsia="Calibri" w:hAnsi="Times New Roman" w:cs="Times New Roman"/>
          <w:i/>
          <w:sz w:val="24"/>
          <w:szCs w:val="24"/>
        </w:rPr>
        <w:t>projekts saskaņots ar īpašnieku</w:t>
      </w:r>
      <w:r w:rsidRPr="0071767D">
        <w:rPr>
          <w:rFonts w:ascii="Times New Roman" w:eastAsia="Calibri" w:hAnsi="Times New Roman" w:cs="Times New Roman"/>
          <w:iCs/>
          <w:sz w:val="24"/>
          <w:szCs w:val="24"/>
        </w:rPr>
        <w:t>)</w:t>
      </w:r>
    </w:p>
    <w:p w14:paraId="321C192E" w14:textId="77777777" w:rsidR="00385BA7" w:rsidRPr="0071767D" w:rsidRDefault="00385BA7" w:rsidP="00385BA7">
      <w:pPr>
        <w:spacing w:after="0" w:line="240" w:lineRule="auto"/>
        <w:jc w:val="center"/>
        <w:rPr>
          <w:rFonts w:ascii="Times New Roman" w:eastAsia="Calibri" w:hAnsi="Times New Roman" w:cs="Times New Roman"/>
          <w:b/>
          <w:bCs/>
          <w:iCs/>
          <w:sz w:val="24"/>
          <w:szCs w:val="24"/>
        </w:rPr>
      </w:pPr>
    </w:p>
    <w:p w14:paraId="7AFEDA24" w14:textId="77777777" w:rsidR="00385BA7" w:rsidRPr="0071767D" w:rsidRDefault="00385BA7" w:rsidP="00385BA7">
      <w:pPr>
        <w:spacing w:after="0" w:line="240" w:lineRule="auto"/>
        <w:jc w:val="center"/>
        <w:rPr>
          <w:rFonts w:ascii="Times New Roman" w:eastAsia="Calibri" w:hAnsi="Times New Roman" w:cs="Times New Roman"/>
          <w:sz w:val="24"/>
          <w:szCs w:val="24"/>
        </w:rPr>
      </w:pPr>
      <w:r w:rsidRPr="0071767D">
        <w:rPr>
          <w:rFonts w:ascii="Times New Roman" w:eastAsia="Calibri" w:hAnsi="Times New Roman" w:cs="Times New Roman"/>
          <w:sz w:val="24"/>
          <w:szCs w:val="24"/>
        </w:rPr>
        <w:t>Mārupē</w:t>
      </w:r>
    </w:p>
    <w:p w14:paraId="1E038E84" w14:textId="77777777" w:rsidR="00385BA7" w:rsidRPr="0071767D" w:rsidRDefault="00385BA7" w:rsidP="00385BA7">
      <w:pPr>
        <w:spacing w:after="0" w:line="240" w:lineRule="auto"/>
        <w:jc w:val="right"/>
        <w:rPr>
          <w:rFonts w:ascii="Times New Roman" w:eastAsia="Calibri" w:hAnsi="Times New Roman" w:cs="Times New Roman"/>
          <w:b/>
        </w:rPr>
      </w:pPr>
      <w:r w:rsidRPr="0071767D">
        <w:rPr>
          <w:rFonts w:ascii="Times New Roman" w:eastAsia="Calibri" w:hAnsi="Times New Roman" w:cs="Times New Roman"/>
          <w:i/>
        </w:rPr>
        <w:t>Līguma parakstīšanas datums ir pēdējā</w:t>
      </w:r>
    </w:p>
    <w:p w14:paraId="097F261D" w14:textId="77777777" w:rsidR="00385BA7" w:rsidRPr="0071767D" w:rsidRDefault="00385BA7" w:rsidP="00385BA7">
      <w:pPr>
        <w:spacing w:after="0" w:line="240" w:lineRule="auto"/>
        <w:jc w:val="right"/>
        <w:rPr>
          <w:rFonts w:ascii="Times New Roman" w:eastAsia="Calibri" w:hAnsi="Times New Roman" w:cs="Times New Roman"/>
          <w:i/>
        </w:rPr>
      </w:pPr>
      <w:r w:rsidRPr="0071767D">
        <w:rPr>
          <w:rFonts w:ascii="Times New Roman" w:eastAsia="Calibri" w:hAnsi="Times New Roman" w:cs="Times New Roman"/>
          <w:i/>
        </w:rPr>
        <w:t xml:space="preserve"> pievienotā droša elektroniskā paraksta un</w:t>
      </w:r>
    </w:p>
    <w:p w14:paraId="6DE5D6F0" w14:textId="77777777" w:rsidR="00385BA7" w:rsidRPr="0071767D" w:rsidRDefault="00385BA7" w:rsidP="00385BA7">
      <w:pPr>
        <w:tabs>
          <w:tab w:val="left" w:pos="6540"/>
        </w:tabs>
        <w:spacing w:after="0" w:line="240" w:lineRule="auto"/>
        <w:jc w:val="right"/>
        <w:rPr>
          <w:rFonts w:ascii="Times New Roman" w:eastAsia="Calibri" w:hAnsi="Times New Roman" w:cs="Times New Roman"/>
          <w:i/>
        </w:rPr>
      </w:pPr>
      <w:r w:rsidRPr="0071767D">
        <w:rPr>
          <w:rFonts w:ascii="Times New Roman" w:eastAsia="Calibri" w:hAnsi="Times New Roman" w:cs="Times New Roman"/>
          <w:i/>
        </w:rPr>
        <w:t>tā laika zīmoga pievienošanas datums</w:t>
      </w:r>
    </w:p>
    <w:p w14:paraId="25739C11" w14:textId="77777777" w:rsidR="00385BA7" w:rsidRPr="0071767D" w:rsidRDefault="00385BA7" w:rsidP="00385BA7">
      <w:pPr>
        <w:tabs>
          <w:tab w:val="left" w:pos="6540"/>
        </w:tabs>
        <w:spacing w:after="0" w:line="240" w:lineRule="auto"/>
        <w:jc w:val="both"/>
        <w:rPr>
          <w:rFonts w:ascii="Times New Roman" w:eastAsia="Calibri" w:hAnsi="Times New Roman" w:cs="Times New Roman"/>
          <w:b/>
          <w:bCs/>
          <w:sz w:val="24"/>
          <w:szCs w:val="24"/>
        </w:rPr>
      </w:pPr>
    </w:p>
    <w:p w14:paraId="5F36FAC9" w14:textId="77777777" w:rsidR="00385BA7" w:rsidRPr="0071767D" w:rsidRDefault="00385BA7" w:rsidP="00385BA7">
      <w:pPr>
        <w:spacing w:after="0" w:line="240" w:lineRule="auto"/>
        <w:jc w:val="both"/>
        <w:rPr>
          <w:rFonts w:ascii="Times New Roman" w:eastAsia="Calibri" w:hAnsi="Times New Roman" w:cs="Times New Roman"/>
          <w:sz w:val="24"/>
          <w:szCs w:val="24"/>
        </w:rPr>
      </w:pPr>
      <w:r w:rsidRPr="0071767D">
        <w:rPr>
          <w:rFonts w:ascii="Times New Roman" w:eastAsia="Calibri" w:hAnsi="Times New Roman" w:cs="Times New Roman"/>
          <w:b/>
          <w:bCs/>
          <w:sz w:val="24"/>
          <w:szCs w:val="24"/>
        </w:rPr>
        <w:tab/>
        <w:t>Mārupes novada pašvaldība</w:t>
      </w:r>
      <w:r w:rsidRPr="0071767D">
        <w:rPr>
          <w:rFonts w:ascii="Times New Roman" w:eastAsia="Calibri" w:hAnsi="Times New Roman" w:cs="Times New Roman"/>
          <w:sz w:val="24"/>
          <w:szCs w:val="24"/>
        </w:rPr>
        <w:t xml:space="preserve">, reģistrācijas Nr. 90000012827, juridiskā adrese: Daugavas iela 29, Mārupe, Mārupes novads, LV-2167 (turpmāk – </w:t>
      </w:r>
      <w:r w:rsidRPr="0071767D">
        <w:rPr>
          <w:rFonts w:ascii="Times New Roman" w:eastAsia="Calibri" w:hAnsi="Times New Roman" w:cs="Times New Roman"/>
          <w:b/>
          <w:sz w:val="24"/>
          <w:szCs w:val="24"/>
        </w:rPr>
        <w:t>Pašvaldība),</w:t>
      </w:r>
      <w:r w:rsidRPr="0071767D">
        <w:rPr>
          <w:rFonts w:ascii="Times New Roman" w:eastAsia="Calibri" w:hAnsi="Times New Roman" w:cs="Times New Roman"/>
          <w:sz w:val="24"/>
          <w:szCs w:val="24"/>
        </w:rPr>
        <w:t xml:space="preserve"> kuru saskaņā ar Mārupes novada pašvaldības nolikumu pārstāv tās izpilddirektora vietniece attīstības un vides jautājumos Ilze Krēmere, no vienas puses, un</w:t>
      </w:r>
    </w:p>
    <w:p w14:paraId="5B3FDD37" w14:textId="77777777" w:rsidR="00385BA7" w:rsidRPr="0071767D" w:rsidRDefault="00385BA7" w:rsidP="00385BA7">
      <w:pPr>
        <w:spacing w:after="0" w:line="240" w:lineRule="auto"/>
        <w:jc w:val="both"/>
        <w:rPr>
          <w:rFonts w:ascii="Times New Roman" w:eastAsia="Calibri" w:hAnsi="Times New Roman" w:cs="Times New Roman"/>
          <w:sz w:val="24"/>
          <w:szCs w:val="24"/>
        </w:rPr>
      </w:pPr>
      <w:r w:rsidRPr="0071767D">
        <w:rPr>
          <w:rFonts w:ascii="Times New Roman" w:eastAsia="Calibri" w:hAnsi="Times New Roman" w:cs="Times New Roman"/>
          <w:sz w:val="24"/>
          <w:szCs w:val="24"/>
        </w:rPr>
        <w:tab/>
        <w:t xml:space="preserve">nekustamā īpašuma nekustamā īpašuma “Noras” (kadastra Nr.8048 004 1137) zemes vienībai ar adresi Cīravas iela 4, Babītē, Babītes pagastā, Mārupes novadā (kadastra apzīmējums 8048 004 1628), īpašnieks </w:t>
      </w:r>
      <w:r w:rsidRPr="0071767D">
        <w:rPr>
          <w:rFonts w:ascii="Times New Roman" w:eastAsia="Calibri" w:hAnsi="Times New Roman" w:cs="Times New Roman"/>
          <w:b/>
          <w:bCs/>
          <w:sz w:val="24"/>
          <w:szCs w:val="24"/>
        </w:rPr>
        <w:t>SIA “</w:t>
      </w:r>
      <w:r w:rsidRPr="0071767D">
        <w:rPr>
          <w:rFonts w:ascii="Times New Roman" w:hAnsi="Times New Roman" w:cs="Times New Roman"/>
          <w:b/>
          <w:bCs/>
          <w:sz w:val="24"/>
          <w:szCs w:val="24"/>
        </w:rPr>
        <w:t xml:space="preserve">AR </w:t>
      </w:r>
      <w:proofErr w:type="spellStart"/>
      <w:r w:rsidRPr="0071767D">
        <w:rPr>
          <w:rFonts w:ascii="Times New Roman" w:hAnsi="Times New Roman" w:cs="Times New Roman"/>
          <w:b/>
          <w:bCs/>
          <w:sz w:val="24"/>
          <w:szCs w:val="24"/>
        </w:rPr>
        <w:t>Capital</w:t>
      </w:r>
      <w:proofErr w:type="spellEnd"/>
      <w:r w:rsidRPr="0071767D">
        <w:rPr>
          <w:rFonts w:ascii="Times New Roman" w:eastAsia="Calibri" w:hAnsi="Times New Roman" w:cs="Times New Roman"/>
          <w:b/>
          <w:bCs/>
          <w:sz w:val="24"/>
          <w:szCs w:val="24"/>
        </w:rPr>
        <w:t>”</w:t>
      </w:r>
      <w:r w:rsidRPr="0071767D">
        <w:rPr>
          <w:rFonts w:ascii="Times New Roman" w:eastAsia="Calibri" w:hAnsi="Times New Roman" w:cs="Times New Roman"/>
          <w:sz w:val="24"/>
          <w:szCs w:val="24"/>
        </w:rPr>
        <w:t>, reģistrācijas Nr.</w:t>
      </w:r>
      <w:r w:rsidRPr="0071767D">
        <w:rPr>
          <w:rFonts w:ascii="Times New Roman" w:hAnsi="Times New Roman" w:cs="Times New Roman"/>
          <w:sz w:val="24"/>
          <w:szCs w:val="24"/>
        </w:rPr>
        <w:t>40103638229</w:t>
      </w:r>
      <w:r w:rsidRPr="0071767D">
        <w:rPr>
          <w:rFonts w:ascii="Times New Roman" w:eastAsia="Calibri" w:hAnsi="Times New Roman" w:cs="Times New Roman"/>
          <w:sz w:val="24"/>
          <w:szCs w:val="24"/>
        </w:rPr>
        <w:t xml:space="preserve">, valdes loceklis Reinis Linga, (turpmāk – </w:t>
      </w:r>
      <w:r w:rsidRPr="0071767D">
        <w:rPr>
          <w:rFonts w:ascii="Times New Roman" w:eastAsia="Calibri" w:hAnsi="Times New Roman" w:cs="Times New Roman"/>
          <w:b/>
          <w:sz w:val="24"/>
          <w:szCs w:val="24"/>
        </w:rPr>
        <w:t>Detālplānojuma īstenotājs)</w:t>
      </w:r>
      <w:r w:rsidRPr="0071767D">
        <w:rPr>
          <w:rFonts w:ascii="Times New Roman" w:eastAsia="Calibri" w:hAnsi="Times New Roman" w:cs="Times New Roman"/>
          <w:sz w:val="24"/>
          <w:szCs w:val="24"/>
        </w:rPr>
        <w:t xml:space="preserve">, no otras puses, </w:t>
      </w:r>
    </w:p>
    <w:p w14:paraId="3C166BE9" w14:textId="77777777" w:rsidR="00385BA7" w:rsidRPr="0071767D" w:rsidRDefault="00385BA7" w:rsidP="00385BA7">
      <w:pPr>
        <w:spacing w:after="0" w:line="240" w:lineRule="auto"/>
        <w:jc w:val="both"/>
        <w:rPr>
          <w:rFonts w:ascii="Times New Roman" w:eastAsia="Calibri" w:hAnsi="Times New Roman" w:cs="Times New Roman"/>
          <w:sz w:val="24"/>
          <w:szCs w:val="24"/>
        </w:rPr>
      </w:pPr>
      <w:r w:rsidRPr="0071767D">
        <w:rPr>
          <w:rFonts w:ascii="Times New Roman" w:eastAsia="Calibri" w:hAnsi="Times New Roman" w:cs="Times New Roman"/>
          <w:color w:val="C45911" w:themeColor="accent2" w:themeShade="BF"/>
          <w:sz w:val="24"/>
          <w:szCs w:val="24"/>
        </w:rPr>
        <w:tab/>
      </w:r>
      <w:r w:rsidRPr="0071767D">
        <w:rPr>
          <w:rFonts w:ascii="Times New Roman" w:eastAsia="Calibri" w:hAnsi="Times New Roman" w:cs="Times New Roman"/>
          <w:sz w:val="24"/>
          <w:szCs w:val="24"/>
        </w:rPr>
        <w:t>turpmāk visi kopā - Līdzēji,</w:t>
      </w:r>
    </w:p>
    <w:p w14:paraId="433696D2" w14:textId="77777777" w:rsidR="00385BA7" w:rsidRPr="0071767D" w:rsidRDefault="00385BA7" w:rsidP="00385BA7">
      <w:pPr>
        <w:tabs>
          <w:tab w:val="left" w:pos="709"/>
        </w:tabs>
        <w:spacing w:after="0" w:line="240" w:lineRule="auto"/>
        <w:jc w:val="both"/>
        <w:rPr>
          <w:rFonts w:ascii="Times New Roman" w:eastAsia="Calibri" w:hAnsi="Times New Roman" w:cs="Times New Roman"/>
          <w:sz w:val="24"/>
          <w:szCs w:val="24"/>
        </w:rPr>
      </w:pPr>
      <w:r w:rsidRPr="0071767D">
        <w:rPr>
          <w:rFonts w:ascii="Times New Roman" w:eastAsia="Calibri" w:hAnsi="Times New Roman" w:cs="Times New Roman"/>
          <w:sz w:val="24"/>
          <w:szCs w:val="24"/>
        </w:rPr>
        <w:tab/>
        <w:t xml:space="preserve">pamatojoties uz Valsts pārvaldes iekārtas likuma 80.panta pirmās daļas 2.punktu, Teritorijas attīstības plānošanas likuma 31. panta pirmo un otro daļu, ņemot vērā Mārupes novada pašvaldības domes 2024.gada 28.augusta lēmumu Nr.35 “Par nekustamā īpašuma </w:t>
      </w:r>
      <w:bookmarkStart w:id="3" w:name="_Hlk171597327"/>
      <w:r w:rsidRPr="0071767D">
        <w:rPr>
          <w:rFonts w:ascii="Times New Roman" w:eastAsia="Calibri" w:hAnsi="Times New Roman" w:cs="Times New Roman"/>
          <w:sz w:val="24"/>
          <w:szCs w:val="24"/>
        </w:rPr>
        <w:t>“Noras” (kadastra Nr.8048 004 1137) zemes vienībai ar adresi Cīravas ielā 4, Babītē, Babītes pagastā, Mārupes novadā (kadastra apzīmējums 8048 004 1628)</w:t>
      </w:r>
      <w:bookmarkEnd w:id="3"/>
      <w:r w:rsidRPr="0071767D">
        <w:rPr>
          <w:rFonts w:ascii="Times New Roman" w:eastAsia="Calibri" w:hAnsi="Times New Roman" w:cs="Times New Roman"/>
          <w:sz w:val="24"/>
          <w:szCs w:val="24"/>
        </w:rPr>
        <w:t xml:space="preserve"> detālplānojuma apstiprināšanu”,</w:t>
      </w:r>
    </w:p>
    <w:p w14:paraId="2044D394" w14:textId="77777777" w:rsidR="00385BA7" w:rsidRPr="0071767D" w:rsidRDefault="00385BA7" w:rsidP="00385BA7">
      <w:pPr>
        <w:tabs>
          <w:tab w:val="left" w:pos="709"/>
        </w:tabs>
        <w:spacing w:after="0" w:line="240" w:lineRule="auto"/>
        <w:jc w:val="both"/>
        <w:rPr>
          <w:rFonts w:ascii="Times New Roman" w:eastAsia="Calibri" w:hAnsi="Times New Roman" w:cs="Times New Roman"/>
          <w:sz w:val="24"/>
          <w:szCs w:val="24"/>
        </w:rPr>
      </w:pPr>
      <w:r w:rsidRPr="0071767D">
        <w:rPr>
          <w:rFonts w:ascii="Times New Roman" w:eastAsia="Calibri" w:hAnsi="Times New Roman" w:cs="Times New Roman"/>
          <w:sz w:val="24"/>
          <w:szCs w:val="24"/>
        </w:rPr>
        <w:tab/>
        <w:t>noslēdz šādu administratīvo līgumu (turpmāk- Līgums) par Detālplānojuma īstenošanas kārtību:</w:t>
      </w:r>
    </w:p>
    <w:p w14:paraId="0B758DB7" w14:textId="77777777" w:rsidR="00385BA7" w:rsidRPr="0071767D" w:rsidRDefault="00385BA7" w:rsidP="00385BA7">
      <w:pPr>
        <w:tabs>
          <w:tab w:val="left" w:pos="6540"/>
        </w:tabs>
        <w:spacing w:after="0" w:line="240" w:lineRule="auto"/>
        <w:jc w:val="both"/>
        <w:rPr>
          <w:rFonts w:ascii="Times New Roman" w:eastAsia="Calibri" w:hAnsi="Times New Roman" w:cs="Times New Roman"/>
          <w:b/>
          <w:bCs/>
          <w:color w:val="C45911" w:themeColor="accent2" w:themeShade="BF"/>
          <w:sz w:val="24"/>
          <w:szCs w:val="24"/>
        </w:rPr>
      </w:pPr>
    </w:p>
    <w:p w14:paraId="37CA5AC1" w14:textId="77777777" w:rsidR="00385BA7" w:rsidRPr="0071767D" w:rsidRDefault="00385BA7" w:rsidP="00385BA7">
      <w:pPr>
        <w:tabs>
          <w:tab w:val="left" w:pos="6540"/>
        </w:tabs>
        <w:spacing w:after="0" w:line="240" w:lineRule="auto"/>
        <w:jc w:val="center"/>
        <w:rPr>
          <w:rFonts w:ascii="Times New Roman" w:eastAsia="Calibri" w:hAnsi="Times New Roman" w:cs="Times New Roman"/>
          <w:sz w:val="24"/>
          <w:szCs w:val="24"/>
        </w:rPr>
      </w:pPr>
      <w:r w:rsidRPr="0071767D">
        <w:rPr>
          <w:rFonts w:ascii="Times New Roman" w:eastAsia="Calibri" w:hAnsi="Times New Roman" w:cs="Times New Roman"/>
          <w:b/>
          <w:bCs/>
          <w:sz w:val="24"/>
          <w:szCs w:val="24"/>
        </w:rPr>
        <w:t>1. LĪGUMĀ LIETOTIE TERMIŅI:</w:t>
      </w:r>
    </w:p>
    <w:p w14:paraId="69087D92" w14:textId="77777777" w:rsidR="00385BA7" w:rsidRPr="0071767D" w:rsidRDefault="00385BA7" w:rsidP="00385BA7">
      <w:pPr>
        <w:tabs>
          <w:tab w:val="left" w:pos="6540"/>
        </w:tabs>
        <w:spacing w:after="0" w:line="240" w:lineRule="auto"/>
        <w:jc w:val="both"/>
        <w:rPr>
          <w:rFonts w:ascii="Times New Roman" w:eastAsia="Calibri" w:hAnsi="Times New Roman" w:cs="Times New Roman"/>
          <w:sz w:val="24"/>
          <w:szCs w:val="24"/>
        </w:rPr>
      </w:pPr>
      <w:r w:rsidRPr="0071767D">
        <w:rPr>
          <w:rFonts w:ascii="Times New Roman" w:eastAsia="Calibri" w:hAnsi="Times New Roman" w:cs="Times New Roman"/>
          <w:sz w:val="24"/>
          <w:szCs w:val="24"/>
        </w:rPr>
        <w:t>1.1. Detālplānojums - nekustamā īpašuma “Noras” (kadastra Nr.8048 004 1137) zemes vienībai ar adresi Cīravas ielā 4, Babītē, Babītes pagastā, Mārupes novadā (kadastra apzīmējums 8048 004 1628), detālplānojums, kas apstiprināts ar Mārupes novada pašvaldības domes 2024.gada 28. augusta lēmumu Nr.35“Par nekustamā īpašuma “Noras” (kadastra Nr.8048 004 1137) zemes vienībai ar adresi Cīravas ielā 4, Babītē, Babītes pagastā, Mārupes novadā (kadastra apzīmējums 8048 004 1628) detālplānojuma apstiprināšanu”.</w:t>
      </w:r>
    </w:p>
    <w:p w14:paraId="05C6339E" w14:textId="77777777" w:rsidR="00385BA7" w:rsidRPr="0071767D" w:rsidRDefault="00385BA7" w:rsidP="00385BA7">
      <w:pPr>
        <w:tabs>
          <w:tab w:val="left" w:pos="6540"/>
        </w:tabs>
        <w:spacing w:after="0" w:line="240" w:lineRule="auto"/>
        <w:jc w:val="both"/>
        <w:rPr>
          <w:rFonts w:ascii="Times New Roman" w:eastAsia="Calibri" w:hAnsi="Times New Roman" w:cs="Times New Roman"/>
          <w:sz w:val="24"/>
          <w:szCs w:val="24"/>
        </w:rPr>
      </w:pPr>
      <w:r w:rsidRPr="0071767D">
        <w:rPr>
          <w:rFonts w:ascii="Times New Roman" w:eastAsia="Calibri" w:hAnsi="Times New Roman" w:cs="Times New Roman"/>
          <w:sz w:val="24"/>
          <w:szCs w:val="24"/>
        </w:rPr>
        <w:t>1.2. Apbūves noteikumi - Detālplānojuma teritorijas izmantošanas un apbūves nosacījumi.</w:t>
      </w:r>
    </w:p>
    <w:p w14:paraId="1FB6E541" w14:textId="77777777" w:rsidR="00385BA7" w:rsidRPr="0071767D" w:rsidRDefault="00385BA7" w:rsidP="00385BA7">
      <w:pPr>
        <w:tabs>
          <w:tab w:val="left" w:pos="6540"/>
        </w:tabs>
        <w:spacing w:after="0" w:line="240" w:lineRule="auto"/>
        <w:jc w:val="both"/>
        <w:rPr>
          <w:rFonts w:ascii="Times New Roman" w:eastAsia="Calibri" w:hAnsi="Times New Roman" w:cs="Times New Roman"/>
          <w:color w:val="C45911" w:themeColor="accent2" w:themeShade="BF"/>
          <w:sz w:val="24"/>
          <w:szCs w:val="24"/>
        </w:rPr>
      </w:pPr>
      <w:r w:rsidRPr="0071767D">
        <w:rPr>
          <w:rFonts w:ascii="Times New Roman" w:eastAsia="Calibri" w:hAnsi="Times New Roman" w:cs="Times New Roman"/>
          <w:sz w:val="24"/>
          <w:szCs w:val="24"/>
        </w:rPr>
        <w:t>1.3. Detālplānojuma teritorija - Mārupes novada teritorija nekustamā īpašuma “Noras” (kadastra Nr.8048 004 1137) zemes vienības ar adresi Cīravas ielā 4, Babītē, Babītes pagastā, Mārupes novadā (kadastra apzīmējums 8048 004 1628), robežās.</w:t>
      </w:r>
    </w:p>
    <w:p w14:paraId="4685B293" w14:textId="77777777" w:rsidR="00385BA7" w:rsidRPr="0071767D" w:rsidRDefault="00385BA7" w:rsidP="00385BA7">
      <w:pPr>
        <w:tabs>
          <w:tab w:val="left" w:pos="6540"/>
        </w:tabs>
        <w:spacing w:after="0" w:line="240" w:lineRule="auto"/>
        <w:jc w:val="both"/>
        <w:rPr>
          <w:rFonts w:ascii="Times New Roman" w:eastAsia="Calibri" w:hAnsi="Times New Roman" w:cs="Times New Roman"/>
          <w:b/>
          <w:bCs/>
          <w:color w:val="C45911" w:themeColor="accent2" w:themeShade="BF"/>
          <w:sz w:val="24"/>
          <w:szCs w:val="24"/>
        </w:rPr>
      </w:pPr>
    </w:p>
    <w:p w14:paraId="12208194" w14:textId="77777777" w:rsidR="00385BA7" w:rsidRPr="0071767D" w:rsidRDefault="00385BA7" w:rsidP="00385BA7">
      <w:pPr>
        <w:tabs>
          <w:tab w:val="left" w:pos="6540"/>
        </w:tabs>
        <w:spacing w:after="0" w:line="240" w:lineRule="auto"/>
        <w:jc w:val="center"/>
        <w:rPr>
          <w:rFonts w:ascii="Times New Roman" w:eastAsia="Calibri" w:hAnsi="Times New Roman" w:cs="Times New Roman"/>
          <w:sz w:val="24"/>
          <w:szCs w:val="24"/>
        </w:rPr>
      </w:pPr>
      <w:r w:rsidRPr="0071767D">
        <w:rPr>
          <w:rFonts w:ascii="Times New Roman" w:eastAsia="Calibri" w:hAnsi="Times New Roman" w:cs="Times New Roman"/>
          <w:b/>
          <w:bCs/>
          <w:sz w:val="24"/>
          <w:szCs w:val="24"/>
        </w:rPr>
        <w:t>2. LĪGUMA PRIEKŠMETS</w:t>
      </w:r>
    </w:p>
    <w:p w14:paraId="0417CBE2" w14:textId="77777777" w:rsidR="00385BA7" w:rsidRPr="0071767D" w:rsidRDefault="00385BA7" w:rsidP="00385BA7">
      <w:pPr>
        <w:tabs>
          <w:tab w:val="left" w:pos="6540"/>
        </w:tabs>
        <w:spacing w:after="0" w:line="240" w:lineRule="auto"/>
        <w:jc w:val="both"/>
        <w:rPr>
          <w:rFonts w:ascii="Times New Roman" w:eastAsia="Calibri" w:hAnsi="Times New Roman" w:cs="Times New Roman"/>
          <w:sz w:val="24"/>
          <w:szCs w:val="24"/>
        </w:rPr>
      </w:pPr>
      <w:r w:rsidRPr="0071767D">
        <w:rPr>
          <w:rFonts w:ascii="Times New Roman" w:eastAsia="Calibri" w:hAnsi="Times New Roman" w:cs="Times New Roman"/>
          <w:sz w:val="24"/>
          <w:szCs w:val="24"/>
        </w:rPr>
        <w:t xml:space="preserve">2.1. Līdzēji vienojas par Detālplānojuma īstenošanas kārtību un realizācijas termiņu, Detālplānojuma spēka zaudēšanas gadījumiem, kā arī par prasībām attiecībā uz Detālplānojuma </w:t>
      </w:r>
      <w:r w:rsidRPr="0071767D">
        <w:rPr>
          <w:rFonts w:ascii="Times New Roman" w:eastAsia="Calibri" w:hAnsi="Times New Roman" w:cs="Times New Roman"/>
          <w:sz w:val="24"/>
          <w:szCs w:val="24"/>
        </w:rPr>
        <w:lastRenderedPageBreak/>
        <w:t>teritoriju un detālplānojuma īstenošanas ietvaros izbūvētās publiskās infrastruktūras apsaimniekošanu, izbūves secību, atbilstoši Līguma noteikumiem.</w:t>
      </w:r>
    </w:p>
    <w:p w14:paraId="1FF54AA9" w14:textId="77777777" w:rsidR="00385BA7" w:rsidRPr="0071767D" w:rsidRDefault="00385BA7" w:rsidP="00385BA7">
      <w:pPr>
        <w:tabs>
          <w:tab w:val="left" w:pos="6540"/>
        </w:tabs>
        <w:spacing w:after="0" w:line="240" w:lineRule="auto"/>
        <w:jc w:val="both"/>
        <w:rPr>
          <w:rFonts w:ascii="Times New Roman" w:eastAsia="Calibri" w:hAnsi="Times New Roman" w:cs="Times New Roman"/>
          <w:sz w:val="24"/>
          <w:szCs w:val="24"/>
        </w:rPr>
      </w:pPr>
    </w:p>
    <w:p w14:paraId="203DF9A8" w14:textId="77777777" w:rsidR="00385BA7" w:rsidRPr="0071767D" w:rsidRDefault="00385BA7" w:rsidP="00385BA7">
      <w:pPr>
        <w:tabs>
          <w:tab w:val="left" w:pos="6540"/>
        </w:tabs>
        <w:spacing w:after="0" w:line="240" w:lineRule="auto"/>
        <w:jc w:val="center"/>
        <w:rPr>
          <w:rFonts w:ascii="Times New Roman" w:eastAsia="Calibri" w:hAnsi="Times New Roman" w:cs="Times New Roman"/>
          <w:sz w:val="24"/>
          <w:szCs w:val="24"/>
        </w:rPr>
      </w:pPr>
      <w:r w:rsidRPr="0071767D">
        <w:rPr>
          <w:rFonts w:ascii="Times New Roman" w:eastAsia="Calibri" w:hAnsi="Times New Roman" w:cs="Times New Roman"/>
          <w:b/>
          <w:bCs/>
          <w:sz w:val="24"/>
          <w:szCs w:val="24"/>
        </w:rPr>
        <w:t>3.DETĀLPLĀNOJUMA ĪSTENOTĀJA TIESĪBAS UN PIENĀKUMI</w:t>
      </w:r>
    </w:p>
    <w:p w14:paraId="049F67B8" w14:textId="77777777" w:rsidR="00385BA7" w:rsidRPr="0071767D" w:rsidRDefault="00385BA7" w:rsidP="00385BA7">
      <w:pPr>
        <w:tabs>
          <w:tab w:val="left" w:pos="6540"/>
        </w:tabs>
        <w:spacing w:after="0" w:line="240" w:lineRule="auto"/>
        <w:jc w:val="both"/>
        <w:rPr>
          <w:rFonts w:ascii="Times New Roman" w:eastAsia="Calibri" w:hAnsi="Times New Roman" w:cs="Times New Roman"/>
          <w:sz w:val="24"/>
          <w:szCs w:val="24"/>
        </w:rPr>
      </w:pPr>
      <w:r w:rsidRPr="0071767D">
        <w:rPr>
          <w:rFonts w:ascii="Times New Roman" w:eastAsia="Calibri" w:hAnsi="Times New Roman" w:cs="Times New Roman"/>
          <w:sz w:val="24"/>
          <w:szCs w:val="24"/>
        </w:rPr>
        <w:t>3.1. Detālplānojuma īstenotājs īsteno Detālplānojumu saskaņā ar Līguma noteikumiem, Detālplānojuma Apbūves noteikumiem, Detālplānojuma realizācijas kārtību un Detālplānojuma Grafisko daļu, kā arī, ievērojot normatīvos aktus, kas regulē būvniecību, vides aizsardzību, zemes ierīcību un Detālplānojuma teritorijai spēkā esošo novada teritorijas plānojumu.</w:t>
      </w:r>
    </w:p>
    <w:p w14:paraId="725AAE78" w14:textId="77777777" w:rsidR="00385BA7" w:rsidRPr="0071767D" w:rsidRDefault="00385BA7" w:rsidP="00385BA7">
      <w:pPr>
        <w:tabs>
          <w:tab w:val="left" w:pos="6540"/>
        </w:tabs>
        <w:spacing w:after="0" w:line="240" w:lineRule="auto"/>
        <w:jc w:val="both"/>
        <w:rPr>
          <w:rFonts w:ascii="Times New Roman" w:eastAsia="Calibri" w:hAnsi="Times New Roman" w:cs="Times New Roman"/>
          <w:sz w:val="24"/>
          <w:szCs w:val="24"/>
        </w:rPr>
      </w:pPr>
      <w:r w:rsidRPr="0071767D">
        <w:rPr>
          <w:rFonts w:ascii="Times New Roman" w:eastAsia="Calibri" w:hAnsi="Times New Roman" w:cs="Times New Roman"/>
          <w:sz w:val="24"/>
          <w:szCs w:val="24"/>
        </w:rPr>
        <w:t xml:space="preserve">3.2. </w:t>
      </w:r>
      <w:r w:rsidRPr="0071767D">
        <w:rPr>
          <w:rFonts w:ascii="Times New Roman" w:eastAsia="Times New Roman" w:hAnsi="Times New Roman" w:cs="Times New Roman"/>
          <w:color w:val="000000"/>
          <w:kern w:val="28"/>
          <w:sz w:val="24"/>
          <w:szCs w:val="24"/>
          <w:lang w:eastAsia="lv-LV"/>
        </w:rPr>
        <w:t>Detālplānojumu atļauts īstenot vienlaikus visā teritorijā vai pa kārtām, saskaņā ar Detālplānojuma realizācijas kārtību un Līguma nosacījumiem, ievērojot Detālplānojuma Grafiskās daļas kartēs noteikto zemes vienību numerāciju;</w:t>
      </w:r>
    </w:p>
    <w:p w14:paraId="1BE42D61" w14:textId="77777777" w:rsidR="00385BA7" w:rsidRPr="0071767D" w:rsidRDefault="00385BA7" w:rsidP="00385BA7">
      <w:pPr>
        <w:tabs>
          <w:tab w:val="left" w:pos="6540"/>
        </w:tabs>
        <w:spacing w:after="0" w:line="240" w:lineRule="auto"/>
        <w:jc w:val="both"/>
        <w:rPr>
          <w:rFonts w:ascii="Times New Roman" w:eastAsia="Calibri" w:hAnsi="Times New Roman" w:cs="Times New Roman"/>
          <w:sz w:val="24"/>
          <w:szCs w:val="24"/>
        </w:rPr>
      </w:pPr>
      <w:r w:rsidRPr="0071767D">
        <w:rPr>
          <w:rFonts w:ascii="Times New Roman" w:eastAsia="Calibri" w:hAnsi="Times New Roman" w:cs="Times New Roman"/>
          <w:sz w:val="24"/>
          <w:szCs w:val="24"/>
        </w:rPr>
        <w:t>3.3. Detālplānojuma īstenotājs veic Detālplānojuma teritorijas izbūvei (inženiertehnisko sagatavošanu):</w:t>
      </w:r>
    </w:p>
    <w:p w14:paraId="1BAD986A" w14:textId="77777777" w:rsidR="00385BA7" w:rsidRPr="0071767D" w:rsidRDefault="00385BA7" w:rsidP="00385BA7">
      <w:pPr>
        <w:tabs>
          <w:tab w:val="left" w:pos="6540"/>
        </w:tabs>
        <w:spacing w:after="0" w:line="240" w:lineRule="auto"/>
        <w:jc w:val="both"/>
        <w:rPr>
          <w:rFonts w:ascii="Times New Roman" w:eastAsia="Calibri" w:hAnsi="Times New Roman" w:cs="Times New Roman"/>
          <w:sz w:val="24"/>
          <w:szCs w:val="24"/>
        </w:rPr>
      </w:pPr>
      <w:r w:rsidRPr="0071767D">
        <w:rPr>
          <w:rFonts w:ascii="Times New Roman" w:eastAsia="Calibri" w:hAnsi="Times New Roman" w:cs="Times New Roman"/>
          <w:sz w:val="24"/>
          <w:szCs w:val="24"/>
        </w:rPr>
        <w:t xml:space="preserve">3.3.1. izstrādā būvniecības dokumentāciju plānotās ielas zemes vienībā Nr. 10 un Cīravas ielas posma savienojam ar Liepu alejas ielu un paredzēto inženierkomunikāciju izbūvei, paredzot iespēju detālplānojuma teritorijā izbūvēto infrastruktūru nodot ekspluatācijā pa daļām, ja nepieciešams,  galvenās inženierkomunikācijas. </w:t>
      </w:r>
    </w:p>
    <w:p w14:paraId="6DBCDA7E" w14:textId="77777777" w:rsidR="00385BA7" w:rsidRPr="0071767D" w:rsidRDefault="00385BA7" w:rsidP="00385BA7">
      <w:pPr>
        <w:tabs>
          <w:tab w:val="left" w:pos="6540"/>
        </w:tabs>
        <w:spacing w:after="0" w:line="240" w:lineRule="auto"/>
        <w:jc w:val="both"/>
        <w:rPr>
          <w:rFonts w:ascii="Times New Roman" w:eastAsia="Calibri" w:hAnsi="Times New Roman" w:cs="Times New Roman"/>
          <w:sz w:val="24"/>
          <w:szCs w:val="24"/>
        </w:rPr>
      </w:pPr>
      <w:r w:rsidRPr="0071767D">
        <w:rPr>
          <w:rFonts w:ascii="Times New Roman" w:eastAsia="Calibri" w:hAnsi="Times New Roman" w:cs="Times New Roman"/>
          <w:sz w:val="24"/>
          <w:szCs w:val="24"/>
        </w:rPr>
        <w:t>3.4. Detālplānojuma īstenotājs veic Detālplānojuma īstenošanu pa kārtām, kur 1. un 2.kārtu var īstenot vienlaicīgi:</w:t>
      </w:r>
    </w:p>
    <w:p w14:paraId="011718A0" w14:textId="77777777" w:rsidR="00385BA7" w:rsidRPr="0071767D" w:rsidRDefault="00385BA7" w:rsidP="00385BA7">
      <w:pPr>
        <w:tabs>
          <w:tab w:val="left" w:pos="6540"/>
        </w:tabs>
        <w:spacing w:after="0" w:line="240" w:lineRule="auto"/>
        <w:jc w:val="both"/>
        <w:rPr>
          <w:rFonts w:ascii="Times New Roman" w:eastAsia="Calibri" w:hAnsi="Times New Roman" w:cs="Times New Roman"/>
          <w:sz w:val="24"/>
          <w:szCs w:val="24"/>
        </w:rPr>
      </w:pPr>
      <w:r w:rsidRPr="0071767D">
        <w:rPr>
          <w:rFonts w:ascii="Times New Roman" w:eastAsia="Calibri" w:hAnsi="Times New Roman" w:cs="Times New Roman"/>
          <w:sz w:val="24"/>
          <w:szCs w:val="24"/>
        </w:rPr>
        <w:t xml:space="preserve">3.4.1. 1.kārtā - </w:t>
      </w:r>
      <w:bookmarkStart w:id="4" w:name="_Hlk171613917"/>
      <w:r w:rsidRPr="0071767D">
        <w:rPr>
          <w:rFonts w:ascii="Times New Roman" w:eastAsia="Times New Roman" w:hAnsi="Times New Roman" w:cs="Times New Roman"/>
          <w:color w:val="000000"/>
          <w:kern w:val="28"/>
          <w:sz w:val="24"/>
          <w:szCs w:val="24"/>
          <w:lang w:eastAsia="lv-LV"/>
        </w:rPr>
        <w:t xml:space="preserve">izbūvē </w:t>
      </w:r>
      <w:r w:rsidRPr="0071767D">
        <w:rPr>
          <w:rFonts w:ascii="Times New Roman" w:eastAsia="Calibri" w:hAnsi="Times New Roman" w:cs="Times New Roman"/>
          <w:sz w:val="24"/>
          <w:szCs w:val="24"/>
        </w:rPr>
        <w:t xml:space="preserve">Cīravas ielas posmu, kas robežojas ar Detālplānojuma teritoriju līdz Liepu alejai ar nesaistītu </w:t>
      </w:r>
      <w:proofErr w:type="spellStart"/>
      <w:r w:rsidRPr="0071767D">
        <w:rPr>
          <w:rFonts w:ascii="Times New Roman" w:eastAsia="Calibri" w:hAnsi="Times New Roman" w:cs="Times New Roman"/>
          <w:sz w:val="24"/>
          <w:szCs w:val="24"/>
        </w:rPr>
        <w:t>minerālmateriālu</w:t>
      </w:r>
      <w:proofErr w:type="spellEnd"/>
      <w:r w:rsidRPr="0071767D">
        <w:rPr>
          <w:rFonts w:ascii="Times New Roman" w:eastAsia="Calibri" w:hAnsi="Times New Roman" w:cs="Times New Roman"/>
          <w:sz w:val="24"/>
          <w:szCs w:val="24"/>
        </w:rPr>
        <w:t xml:space="preserve"> segumu</w:t>
      </w:r>
      <w:r w:rsidRPr="0071767D">
        <w:rPr>
          <w:rFonts w:ascii="Times New Roman" w:eastAsia="Times New Roman" w:hAnsi="Times New Roman" w:cs="Times New Roman"/>
          <w:color w:val="000000"/>
          <w:kern w:val="28"/>
          <w:sz w:val="24"/>
          <w:szCs w:val="24"/>
          <w:lang w:eastAsia="lv-LV"/>
        </w:rPr>
        <w:t>. Izbūvē un nodod ekspluatācijā</w:t>
      </w:r>
      <w:bookmarkStart w:id="5" w:name="_Hlk171614495"/>
      <w:r w:rsidRPr="0071767D">
        <w:rPr>
          <w:rFonts w:ascii="Times New Roman" w:eastAsia="Times New Roman" w:hAnsi="Times New Roman" w:cs="Times New Roman"/>
          <w:color w:val="000000"/>
          <w:kern w:val="28"/>
          <w:sz w:val="24"/>
          <w:szCs w:val="24"/>
          <w:lang w:eastAsia="lv-LV"/>
        </w:rPr>
        <w:t xml:space="preserve"> galvenās inženierkomunikācijas (vismaz elektroapgādes tīkli,  centralizētā sadzīves kanalizācija un centralizētais ūdensvads</w:t>
      </w:r>
      <w:bookmarkEnd w:id="4"/>
      <w:bookmarkEnd w:id="5"/>
      <w:r w:rsidRPr="0071767D">
        <w:rPr>
          <w:rFonts w:ascii="Times New Roman" w:eastAsia="Times New Roman" w:hAnsi="Times New Roman" w:cs="Times New Roman"/>
          <w:color w:val="000000"/>
          <w:kern w:val="28"/>
          <w:sz w:val="24"/>
          <w:szCs w:val="24"/>
          <w:lang w:eastAsia="lv-LV"/>
        </w:rPr>
        <w:t xml:space="preserve">), kā arī, </w:t>
      </w:r>
      <w:proofErr w:type="spellStart"/>
      <w:r w:rsidRPr="0071767D">
        <w:rPr>
          <w:rFonts w:ascii="Times New Roman" w:eastAsia="Times New Roman" w:hAnsi="Times New Roman" w:cs="Times New Roman"/>
          <w:color w:val="000000"/>
          <w:kern w:val="28"/>
          <w:sz w:val="24"/>
          <w:szCs w:val="24"/>
          <w:lang w:eastAsia="lv-LV"/>
        </w:rPr>
        <w:t>pievadus</w:t>
      </w:r>
      <w:proofErr w:type="spellEnd"/>
      <w:r w:rsidRPr="0071767D">
        <w:rPr>
          <w:rFonts w:ascii="Times New Roman" w:eastAsia="Times New Roman" w:hAnsi="Times New Roman" w:cs="Times New Roman"/>
          <w:color w:val="000000"/>
          <w:kern w:val="28"/>
          <w:sz w:val="24"/>
          <w:szCs w:val="24"/>
          <w:lang w:eastAsia="lv-LV"/>
        </w:rPr>
        <w:t xml:space="preserve"> līdz zemes vienībām Nr.1,  Nr.2 un Nr.3,  tai skaitā ierīkojot ugunsdzēsības hidrantu, ja nepieciešams.  Veic zemes vienību ar Nr.1, Nr.2, un Nr.3 izdalīšanu. Pēc minēto zemes vienību kā patstāvīgu īpašumu izveidošanas, tiek veikta zemes vienību no Nr.1 līdz Nr.3 apbūve</w:t>
      </w:r>
      <w:r w:rsidRPr="0071767D">
        <w:rPr>
          <w:rFonts w:ascii="Times New Roman" w:eastAsia="Calibri" w:hAnsi="Times New Roman" w:cs="Times New Roman"/>
          <w:sz w:val="24"/>
          <w:szCs w:val="24"/>
        </w:rPr>
        <w:t>;</w:t>
      </w:r>
    </w:p>
    <w:p w14:paraId="6E18678C" w14:textId="77777777" w:rsidR="00385BA7" w:rsidRPr="0071767D" w:rsidRDefault="00385BA7" w:rsidP="00385BA7">
      <w:pPr>
        <w:tabs>
          <w:tab w:val="left" w:pos="6540"/>
        </w:tabs>
        <w:spacing w:after="0" w:line="240" w:lineRule="auto"/>
        <w:jc w:val="both"/>
        <w:rPr>
          <w:rFonts w:ascii="Times New Roman" w:eastAsia="Calibri" w:hAnsi="Times New Roman" w:cs="Times New Roman"/>
          <w:sz w:val="24"/>
          <w:szCs w:val="24"/>
        </w:rPr>
      </w:pPr>
      <w:r w:rsidRPr="0071767D">
        <w:rPr>
          <w:rFonts w:ascii="Times New Roman" w:eastAsia="Calibri" w:hAnsi="Times New Roman" w:cs="Times New Roman"/>
          <w:sz w:val="24"/>
          <w:szCs w:val="24"/>
        </w:rPr>
        <w:t>3.4.2. 2. kārtā:</w:t>
      </w:r>
    </w:p>
    <w:p w14:paraId="39495342" w14:textId="77777777" w:rsidR="00385BA7" w:rsidRPr="0071767D" w:rsidRDefault="00385BA7" w:rsidP="00385BA7">
      <w:pPr>
        <w:numPr>
          <w:ilvl w:val="0"/>
          <w:numId w:val="3"/>
        </w:numPr>
        <w:tabs>
          <w:tab w:val="left" w:pos="6540"/>
        </w:tabs>
        <w:spacing w:after="0" w:line="240" w:lineRule="auto"/>
        <w:contextualSpacing/>
        <w:jc w:val="both"/>
        <w:rPr>
          <w:rFonts w:ascii="Times New Roman" w:eastAsia="Calibri" w:hAnsi="Times New Roman" w:cs="Times New Roman"/>
          <w:sz w:val="24"/>
          <w:szCs w:val="24"/>
        </w:rPr>
      </w:pPr>
      <w:r w:rsidRPr="0071767D">
        <w:rPr>
          <w:rFonts w:ascii="Times New Roman" w:eastAsia="Calibri" w:hAnsi="Times New Roman" w:cs="Times New Roman"/>
          <w:sz w:val="24"/>
          <w:szCs w:val="24"/>
        </w:rPr>
        <w:t>1.posmā -  izbūvē un nodod ekspluatācijā ielu zemes vienībā Nr.10</w:t>
      </w:r>
      <w:r w:rsidRPr="0071767D">
        <w:t xml:space="preserve"> </w:t>
      </w:r>
      <w:r w:rsidRPr="0071767D">
        <w:rPr>
          <w:rFonts w:ascii="Times New Roman" w:eastAsia="Calibri" w:hAnsi="Times New Roman" w:cs="Times New Roman"/>
          <w:sz w:val="24"/>
          <w:szCs w:val="24"/>
        </w:rPr>
        <w:t xml:space="preserve">ar nesaistītu </w:t>
      </w:r>
      <w:proofErr w:type="spellStart"/>
      <w:r w:rsidRPr="0071767D">
        <w:rPr>
          <w:rFonts w:ascii="Times New Roman" w:eastAsia="Calibri" w:hAnsi="Times New Roman" w:cs="Times New Roman"/>
          <w:sz w:val="24"/>
          <w:szCs w:val="24"/>
        </w:rPr>
        <w:t>minerālmateriālu</w:t>
      </w:r>
      <w:proofErr w:type="spellEnd"/>
      <w:r w:rsidRPr="0071767D">
        <w:rPr>
          <w:rFonts w:ascii="Times New Roman" w:eastAsia="Calibri" w:hAnsi="Times New Roman" w:cs="Times New Roman"/>
          <w:sz w:val="24"/>
          <w:szCs w:val="24"/>
        </w:rPr>
        <w:t xml:space="preserve"> segumu, un galvenās inženierkomunikācijas (vismaz elektroapgādes tīkli,  centralizētā sadzīves kanalizācija un centralizētais ūdensvads), kā arī </w:t>
      </w:r>
      <w:proofErr w:type="spellStart"/>
      <w:r w:rsidRPr="0071767D">
        <w:rPr>
          <w:rFonts w:ascii="Times New Roman" w:eastAsia="Times New Roman" w:hAnsi="Times New Roman" w:cs="Times New Roman"/>
          <w:color w:val="000000"/>
          <w:kern w:val="28"/>
          <w:sz w:val="24"/>
          <w:szCs w:val="24"/>
          <w:lang w:eastAsia="lv-LV"/>
        </w:rPr>
        <w:t>pievadus</w:t>
      </w:r>
      <w:proofErr w:type="spellEnd"/>
      <w:r w:rsidRPr="0071767D">
        <w:rPr>
          <w:rFonts w:ascii="Times New Roman" w:eastAsia="Times New Roman" w:hAnsi="Times New Roman" w:cs="Times New Roman"/>
          <w:color w:val="000000"/>
          <w:kern w:val="28"/>
          <w:sz w:val="24"/>
          <w:szCs w:val="24"/>
          <w:lang w:eastAsia="lv-LV"/>
        </w:rPr>
        <w:t xml:space="preserve"> līdz zemes vienībām Nr.4, Nr.5, Nr.6, Nr.7, Nr.8 un Nr.9, tai skaitā ierīkojot ugunsdzēsības hidrantu, ja nepieciešams;</w:t>
      </w:r>
    </w:p>
    <w:p w14:paraId="4D0BD17C" w14:textId="77777777" w:rsidR="00385BA7" w:rsidRPr="0071767D" w:rsidRDefault="00385BA7" w:rsidP="00385BA7">
      <w:pPr>
        <w:numPr>
          <w:ilvl w:val="0"/>
          <w:numId w:val="3"/>
        </w:numPr>
        <w:tabs>
          <w:tab w:val="left" w:pos="6540"/>
        </w:tabs>
        <w:spacing w:after="0" w:line="240" w:lineRule="auto"/>
        <w:contextualSpacing/>
        <w:jc w:val="both"/>
        <w:rPr>
          <w:rFonts w:ascii="Times New Roman" w:eastAsia="Calibri" w:hAnsi="Times New Roman" w:cs="Times New Roman"/>
          <w:sz w:val="24"/>
          <w:szCs w:val="24"/>
        </w:rPr>
      </w:pPr>
      <w:r w:rsidRPr="0071767D">
        <w:rPr>
          <w:rFonts w:ascii="Times New Roman" w:eastAsia="Calibri" w:hAnsi="Times New Roman" w:cs="Times New Roman"/>
          <w:sz w:val="24"/>
          <w:szCs w:val="24"/>
        </w:rPr>
        <w:t>2.posmā - veic zemes vienību ar Nr.4 līdz Nr.9 izdalīšanu. Pēc minēto zemes vienību kā patstāvīgu īpašumu izveidošanas, tiek veikta zemes vienību no Nr.4 līdz Nr.9 apbūve;</w:t>
      </w:r>
    </w:p>
    <w:p w14:paraId="597058F6" w14:textId="77777777" w:rsidR="00385BA7" w:rsidRPr="0071767D" w:rsidRDefault="00385BA7" w:rsidP="00385BA7">
      <w:pPr>
        <w:numPr>
          <w:ilvl w:val="0"/>
          <w:numId w:val="3"/>
        </w:numPr>
        <w:tabs>
          <w:tab w:val="left" w:pos="6540"/>
        </w:tabs>
        <w:spacing w:after="0" w:line="240" w:lineRule="auto"/>
        <w:contextualSpacing/>
        <w:jc w:val="both"/>
        <w:rPr>
          <w:rFonts w:ascii="Times New Roman" w:eastAsia="Calibri" w:hAnsi="Times New Roman" w:cs="Times New Roman"/>
          <w:sz w:val="24"/>
          <w:szCs w:val="24"/>
        </w:rPr>
      </w:pPr>
      <w:r w:rsidRPr="0071767D">
        <w:rPr>
          <w:rFonts w:ascii="Times New Roman" w:eastAsia="Calibri" w:hAnsi="Times New Roman" w:cs="Times New Roman"/>
          <w:sz w:val="24"/>
          <w:szCs w:val="24"/>
        </w:rPr>
        <w:t>3.posmā – veic ielas izbūvi un nodošanu ekspluatācijā ar cieto segumu, gājēju ietves un ielu apgaismojuma izbūvi.</w:t>
      </w:r>
    </w:p>
    <w:p w14:paraId="4611CA2E" w14:textId="77777777" w:rsidR="00385BA7" w:rsidRPr="0071767D" w:rsidRDefault="00385BA7" w:rsidP="00385BA7">
      <w:pPr>
        <w:tabs>
          <w:tab w:val="left" w:pos="6540"/>
        </w:tabs>
        <w:spacing w:after="0" w:line="240" w:lineRule="auto"/>
        <w:jc w:val="both"/>
        <w:rPr>
          <w:rFonts w:ascii="Times New Roman" w:eastAsia="Calibri" w:hAnsi="Times New Roman" w:cs="Times New Roman"/>
          <w:sz w:val="24"/>
          <w:szCs w:val="24"/>
        </w:rPr>
      </w:pPr>
      <w:r w:rsidRPr="0071767D">
        <w:rPr>
          <w:rFonts w:ascii="Times New Roman" w:eastAsia="Calibri" w:hAnsi="Times New Roman" w:cs="Times New Roman"/>
          <w:sz w:val="24"/>
          <w:szCs w:val="24"/>
        </w:rPr>
        <w:t xml:space="preserve">3.5. Izstrādā tehniskos projektus un izbūvē elektroapgādes inženierkomunikācijas, saskaņā ar AS „Sadales tīkls” izsniegtiem tehniskajiem noteikumiem, nodrošinot </w:t>
      </w:r>
      <w:proofErr w:type="spellStart"/>
      <w:r w:rsidRPr="0071767D">
        <w:rPr>
          <w:rFonts w:ascii="Times New Roman" w:eastAsia="Calibri" w:hAnsi="Times New Roman" w:cs="Times New Roman"/>
          <w:sz w:val="24"/>
          <w:szCs w:val="24"/>
        </w:rPr>
        <w:t>pieslēgumu</w:t>
      </w:r>
      <w:proofErr w:type="spellEnd"/>
      <w:r w:rsidRPr="0071767D">
        <w:rPr>
          <w:rFonts w:ascii="Times New Roman" w:eastAsia="Calibri" w:hAnsi="Times New Roman" w:cs="Times New Roman"/>
          <w:sz w:val="24"/>
          <w:szCs w:val="24"/>
        </w:rPr>
        <w:t xml:space="preserve"> izbūvi līdz pievienojuma vietai nodrošinot pieslēguma iespējas katrai no dzīvojamās apbūves zemes vienībām.</w:t>
      </w:r>
    </w:p>
    <w:p w14:paraId="3386275F" w14:textId="77777777" w:rsidR="00385BA7" w:rsidRPr="0071767D" w:rsidRDefault="00385BA7" w:rsidP="00385BA7">
      <w:pPr>
        <w:tabs>
          <w:tab w:val="left" w:pos="6540"/>
        </w:tabs>
        <w:spacing w:after="0" w:line="240" w:lineRule="auto"/>
        <w:jc w:val="both"/>
        <w:rPr>
          <w:rFonts w:ascii="Times New Roman" w:eastAsia="Calibri" w:hAnsi="Times New Roman" w:cs="Times New Roman"/>
          <w:sz w:val="24"/>
          <w:szCs w:val="24"/>
        </w:rPr>
      </w:pPr>
      <w:r w:rsidRPr="0071767D">
        <w:rPr>
          <w:rFonts w:ascii="Times New Roman" w:eastAsia="Calibri" w:hAnsi="Times New Roman" w:cs="Times New Roman"/>
          <w:sz w:val="24"/>
          <w:szCs w:val="24"/>
        </w:rPr>
        <w:t>3.6.  Izbūvē un nodod ekspluatācijā ielas apgaismojumu.</w:t>
      </w:r>
    </w:p>
    <w:p w14:paraId="3CA12720" w14:textId="77777777" w:rsidR="00385BA7" w:rsidRPr="0071767D" w:rsidRDefault="00385BA7" w:rsidP="00385BA7">
      <w:pPr>
        <w:tabs>
          <w:tab w:val="left" w:pos="510"/>
        </w:tabs>
        <w:spacing w:after="0" w:line="240" w:lineRule="auto"/>
        <w:jc w:val="both"/>
        <w:rPr>
          <w:rFonts w:ascii="Times New Roman" w:eastAsia="Calibri" w:hAnsi="Times New Roman" w:cs="Times New Roman"/>
          <w:sz w:val="24"/>
          <w:szCs w:val="24"/>
        </w:rPr>
      </w:pPr>
      <w:r w:rsidRPr="0071767D">
        <w:rPr>
          <w:rFonts w:ascii="Times New Roman" w:eastAsia="Calibri" w:hAnsi="Times New Roman" w:cs="Times New Roman"/>
          <w:sz w:val="24"/>
          <w:szCs w:val="24"/>
        </w:rPr>
        <w:t>3.7. Detālplānojuma īstenotājs nodrošina projektēto zemes vienību kadastrālo uzmērīšanu, zemes lietošanas veidu un mērķu aktualizāciju, zemes vienību reģistrāciju nekustamā īpašuma valsts kadastra informācijas sistēmā un reģistrāciju zemesgrāmatā.</w:t>
      </w:r>
    </w:p>
    <w:p w14:paraId="0D66D8A2" w14:textId="77777777" w:rsidR="00385BA7" w:rsidRPr="0071767D" w:rsidRDefault="00385BA7" w:rsidP="00385BA7">
      <w:pPr>
        <w:tabs>
          <w:tab w:val="left" w:pos="510"/>
        </w:tabs>
        <w:spacing w:after="0" w:line="240" w:lineRule="auto"/>
        <w:jc w:val="both"/>
        <w:rPr>
          <w:rFonts w:ascii="Times New Roman" w:eastAsia="Times New Roman" w:hAnsi="Times New Roman" w:cs="Times New Roman"/>
          <w:kern w:val="28"/>
          <w:sz w:val="24"/>
          <w:szCs w:val="24"/>
          <w:lang w:eastAsia="lv-LV"/>
        </w:rPr>
      </w:pPr>
      <w:r w:rsidRPr="0071767D">
        <w:rPr>
          <w:rFonts w:ascii="Times New Roman" w:eastAsia="Calibri" w:hAnsi="Times New Roman" w:cs="Times New Roman"/>
          <w:sz w:val="24"/>
          <w:szCs w:val="24"/>
        </w:rPr>
        <w:t>3.8.  Detālplānojuma īstenotājs apņemas pirms Līguma 3.3.punktā paredzēto būvprojektu izstrādes, noslēgt ar Pašvaldību kā Cīravas ielā esošās inženierbūves īpašnieci ielas sarkano līniju teritorijā apbūves mērķim atbilstošus civiltiesiskus līgumus, ja to slēgšanu kā izbūves priekšnosacījumu paredz spēkā esošie normatīvie akti. Normatīvajos aktos paredzēto maksājumu maksāšanas pienākums civiltiesisko līgumu izpildes nodrošināšanai nevar būt par attaisnojošu pamatu Detālplānojuma īstenotājam atteikties no Līguma punkta izpildes attiecībā uz Cīravas ielas posma izbūves pienākumu.</w:t>
      </w:r>
    </w:p>
    <w:p w14:paraId="3D9188CE" w14:textId="77777777" w:rsidR="00385BA7" w:rsidRPr="0071767D" w:rsidRDefault="00385BA7" w:rsidP="00385BA7">
      <w:pPr>
        <w:tabs>
          <w:tab w:val="left" w:pos="510"/>
        </w:tabs>
        <w:spacing w:after="0" w:line="240" w:lineRule="auto"/>
        <w:jc w:val="both"/>
        <w:rPr>
          <w:rFonts w:ascii="Times New Roman" w:eastAsia="Calibri" w:hAnsi="Times New Roman" w:cs="Times New Roman"/>
          <w:color w:val="C45911" w:themeColor="accent2" w:themeShade="BF"/>
          <w:sz w:val="24"/>
          <w:szCs w:val="24"/>
        </w:rPr>
      </w:pPr>
      <w:r w:rsidRPr="0071767D">
        <w:rPr>
          <w:rFonts w:ascii="Times New Roman" w:eastAsia="Calibri" w:hAnsi="Times New Roman" w:cs="Times New Roman"/>
          <w:sz w:val="24"/>
          <w:szCs w:val="24"/>
        </w:rPr>
        <w:lastRenderedPageBreak/>
        <w:t>3.9. Detālplānojuma īstenotājs apmaksā visus ar Detālplānojuma īstenošanu saistītos izdevumus (izņemot 5.2. un 5.3.punktos paredzētās darbības), līdz brīdim, kamēr par konkrētu darbību īstenošanu nav noslēgtas atsevišķas rakstiskas vienošanās, ar kuru šo pienākumu uzņemas trešā persona (tai skaitā, bet ne tikai, pārjaunojuma Līgums ar personu, kura uzņemas teritorijas apsaimniekotāja pienākumus vai iegūst īpašuma tiesības uz jebkuru Detālplānojumā ietverto nekustamo īpašumu vai tā daļu Līguma darbības laikā).</w:t>
      </w:r>
    </w:p>
    <w:p w14:paraId="133A2B65" w14:textId="77777777" w:rsidR="00385BA7" w:rsidRPr="0071767D" w:rsidRDefault="00385BA7" w:rsidP="00385BA7">
      <w:pPr>
        <w:tabs>
          <w:tab w:val="left" w:pos="510"/>
        </w:tabs>
        <w:spacing w:after="0" w:line="240" w:lineRule="auto"/>
        <w:jc w:val="both"/>
        <w:rPr>
          <w:rFonts w:ascii="Times New Roman" w:eastAsia="Calibri" w:hAnsi="Times New Roman" w:cs="Times New Roman"/>
          <w:sz w:val="24"/>
          <w:szCs w:val="24"/>
        </w:rPr>
      </w:pPr>
      <w:r w:rsidRPr="0071767D">
        <w:rPr>
          <w:rFonts w:ascii="Times New Roman" w:eastAsia="Calibri" w:hAnsi="Times New Roman" w:cs="Times New Roman"/>
          <w:sz w:val="24"/>
          <w:szCs w:val="24"/>
        </w:rPr>
        <w:t>3.10. Izbūvētās ielas to sarkano līniju robežās, inženierkomunikācijas līdz piederības robežai</w:t>
      </w:r>
      <w:r w:rsidRPr="0071767D">
        <w:rPr>
          <w:rFonts w:ascii="Times New Roman" w:eastAsia="Times New Roman" w:hAnsi="Times New Roman" w:cs="Times New Roman"/>
          <w:kern w:val="28"/>
          <w:sz w:val="24"/>
          <w:szCs w:val="24"/>
          <w:lang w:eastAsia="lv-LV"/>
        </w:rPr>
        <w:t xml:space="preserve"> </w:t>
      </w:r>
      <w:r w:rsidRPr="0071767D">
        <w:rPr>
          <w:rFonts w:ascii="Times New Roman" w:eastAsia="Calibri" w:hAnsi="Times New Roman" w:cs="Times New Roman"/>
          <w:sz w:val="24"/>
          <w:szCs w:val="24"/>
        </w:rPr>
        <w:t xml:space="preserve">Detālplānojuma īstenotājs apsaimnieko un uztur par saviem finanšu līdzekļiem, līdz īpašuma tiesību izbeigšanas brīdim. </w:t>
      </w:r>
    </w:p>
    <w:p w14:paraId="399F6C07" w14:textId="77777777" w:rsidR="00385BA7" w:rsidRPr="0071767D" w:rsidRDefault="00385BA7" w:rsidP="00385BA7">
      <w:pPr>
        <w:tabs>
          <w:tab w:val="left" w:pos="510"/>
        </w:tabs>
        <w:spacing w:after="0" w:line="240" w:lineRule="auto"/>
        <w:jc w:val="both"/>
        <w:rPr>
          <w:rFonts w:ascii="Times New Roman" w:eastAsia="Calibri" w:hAnsi="Times New Roman" w:cs="Times New Roman"/>
          <w:sz w:val="24"/>
          <w:szCs w:val="24"/>
        </w:rPr>
      </w:pPr>
      <w:r w:rsidRPr="0071767D">
        <w:rPr>
          <w:rFonts w:ascii="Times New Roman" w:eastAsia="Calibri" w:hAnsi="Times New Roman" w:cs="Times New Roman"/>
          <w:sz w:val="24"/>
          <w:szCs w:val="24"/>
        </w:rPr>
        <w:t>3.11. Detālplānojuma īstenotājs nodrošina, ka līdz zemes vienību apbūves uzsākšanai Detālplānojuma teritorija ir sakopta un uzturēta kārtībā.</w:t>
      </w:r>
    </w:p>
    <w:p w14:paraId="34001412" w14:textId="77777777" w:rsidR="00385BA7" w:rsidRPr="0071767D" w:rsidRDefault="00385BA7" w:rsidP="00385BA7">
      <w:pPr>
        <w:tabs>
          <w:tab w:val="left" w:pos="510"/>
        </w:tabs>
        <w:spacing w:after="0" w:line="240" w:lineRule="auto"/>
        <w:jc w:val="both"/>
        <w:rPr>
          <w:rFonts w:ascii="Times New Roman" w:eastAsia="Calibri" w:hAnsi="Times New Roman" w:cs="Times New Roman"/>
          <w:sz w:val="24"/>
          <w:szCs w:val="24"/>
        </w:rPr>
      </w:pPr>
      <w:r w:rsidRPr="0071767D">
        <w:rPr>
          <w:rFonts w:ascii="Times New Roman" w:eastAsia="Calibri" w:hAnsi="Times New Roman" w:cs="Times New Roman"/>
          <w:sz w:val="24"/>
          <w:szCs w:val="24"/>
        </w:rPr>
        <w:t>3.12. Vienlaikus ar daļēju vai pilnu īpašumtiesību maiņu uz Detālplānojumā ietvertajiem nekustamajiem īpašumiem, Detālplānojuma īstenotāja pienākums ir informēt ikvienu Detālplānojumā ietvertā nekustamā īpašuma ieguvēju par noslēgto Līgumu un tā noteikumiem.</w:t>
      </w:r>
    </w:p>
    <w:p w14:paraId="020ED3FB" w14:textId="77777777" w:rsidR="00385BA7" w:rsidRPr="0071767D" w:rsidRDefault="00385BA7" w:rsidP="00385BA7">
      <w:pPr>
        <w:tabs>
          <w:tab w:val="left" w:pos="510"/>
        </w:tabs>
        <w:spacing w:after="0" w:line="240" w:lineRule="auto"/>
        <w:jc w:val="both"/>
        <w:rPr>
          <w:rFonts w:ascii="Times New Roman" w:eastAsia="Calibri" w:hAnsi="Times New Roman" w:cs="Times New Roman"/>
          <w:sz w:val="24"/>
          <w:szCs w:val="24"/>
          <w:highlight w:val="yellow"/>
        </w:rPr>
      </w:pPr>
      <w:r w:rsidRPr="0071767D">
        <w:rPr>
          <w:rFonts w:ascii="Times New Roman" w:eastAsia="Calibri" w:hAnsi="Times New Roman" w:cs="Times New Roman"/>
          <w:sz w:val="24"/>
          <w:szCs w:val="24"/>
        </w:rPr>
        <w:t>3.13. Izveidojot jaunas apbūves zemes vienības, līdz brīdim, kad detālplānojuma ietvaros izbūvētās ielas ir atsavinātas Pašvaldībai, Detālplānojuma īstenotājam ir pienākums tās fiziski un juridiski nodrošināt ar piekļuvi. Piekļuvi nodrošina nosakot izbūvētajām ielām pašvaldības nozīmes ielas statusu saskaņā ar Zemes pārvaldības likuma 8.</w:t>
      </w:r>
      <w:r w:rsidRPr="0071767D">
        <w:rPr>
          <w:rFonts w:ascii="Times New Roman" w:eastAsia="Calibri" w:hAnsi="Times New Roman" w:cs="Times New Roman"/>
          <w:sz w:val="24"/>
          <w:szCs w:val="24"/>
          <w:vertAlign w:val="superscript"/>
        </w:rPr>
        <w:t>1</w:t>
      </w:r>
      <w:r w:rsidRPr="0071767D">
        <w:rPr>
          <w:rFonts w:ascii="Times New Roman" w:eastAsia="Calibri" w:hAnsi="Times New Roman" w:cs="Times New Roman"/>
          <w:sz w:val="24"/>
          <w:szCs w:val="24"/>
        </w:rPr>
        <w:t>panta regulējumu.</w:t>
      </w:r>
    </w:p>
    <w:p w14:paraId="0DE6E4B5" w14:textId="77777777" w:rsidR="00385BA7" w:rsidRPr="0071767D" w:rsidRDefault="00385BA7" w:rsidP="00385BA7">
      <w:pPr>
        <w:tabs>
          <w:tab w:val="left" w:pos="0"/>
        </w:tabs>
        <w:spacing w:after="0" w:line="240" w:lineRule="auto"/>
        <w:jc w:val="both"/>
        <w:rPr>
          <w:rFonts w:ascii="Times New Roman" w:eastAsia="Calibri" w:hAnsi="Times New Roman" w:cs="Times New Roman"/>
          <w:sz w:val="24"/>
          <w:szCs w:val="24"/>
        </w:rPr>
      </w:pPr>
      <w:r w:rsidRPr="0071767D">
        <w:rPr>
          <w:rFonts w:ascii="Times New Roman" w:eastAsia="Calibri" w:hAnsi="Times New Roman" w:cs="Times New Roman"/>
          <w:sz w:val="24"/>
          <w:szCs w:val="24"/>
        </w:rPr>
        <w:t>3.14. Detālplānojuma īstenotājam ir tiesības:</w:t>
      </w:r>
    </w:p>
    <w:p w14:paraId="6DE0A0C9" w14:textId="77777777" w:rsidR="00385BA7" w:rsidRPr="0071767D" w:rsidRDefault="00385BA7" w:rsidP="00385BA7">
      <w:pPr>
        <w:tabs>
          <w:tab w:val="left" w:pos="0"/>
        </w:tabs>
        <w:spacing w:after="0" w:line="240" w:lineRule="auto"/>
        <w:jc w:val="both"/>
        <w:rPr>
          <w:rFonts w:ascii="Times New Roman" w:eastAsia="Calibri" w:hAnsi="Times New Roman" w:cs="Times New Roman"/>
          <w:sz w:val="24"/>
          <w:szCs w:val="24"/>
        </w:rPr>
      </w:pPr>
      <w:r w:rsidRPr="0071767D">
        <w:rPr>
          <w:rFonts w:ascii="Times New Roman" w:eastAsia="Calibri" w:hAnsi="Times New Roman" w:cs="Times New Roman"/>
          <w:sz w:val="24"/>
          <w:szCs w:val="24"/>
        </w:rPr>
        <w:t>3.14.1. Veikt Detālplānojuma paredzēto zemes vienību robežu pārkārtošanu un ielas zemes vienību nodalīšanu atbilstoši Detālplānojuma risinājumiem un Detālplānojuma realizācijas kārtībā noteiktajam;</w:t>
      </w:r>
    </w:p>
    <w:p w14:paraId="5D85363B" w14:textId="77777777" w:rsidR="00385BA7" w:rsidRPr="0071767D" w:rsidRDefault="00385BA7" w:rsidP="00385BA7">
      <w:pPr>
        <w:tabs>
          <w:tab w:val="left" w:pos="0"/>
        </w:tabs>
        <w:spacing w:after="0" w:line="240" w:lineRule="auto"/>
        <w:jc w:val="both"/>
        <w:rPr>
          <w:rFonts w:ascii="Times New Roman" w:eastAsia="Calibri" w:hAnsi="Times New Roman" w:cs="Times New Roman"/>
          <w:sz w:val="24"/>
          <w:szCs w:val="24"/>
        </w:rPr>
      </w:pPr>
      <w:r w:rsidRPr="0071767D">
        <w:rPr>
          <w:rFonts w:ascii="Times New Roman" w:eastAsia="Calibri" w:hAnsi="Times New Roman" w:cs="Times New Roman"/>
          <w:sz w:val="24"/>
          <w:szCs w:val="24"/>
        </w:rPr>
        <w:t>3.14.2. Pēc ārējo inženierkomunikāciju izbūves projektēto ielu teritorijā atsavināt izbūvēto un ekspluatācijā nodoto infrastruktūru komunikāciju turētājiem, savstarpēji vienojoties;</w:t>
      </w:r>
    </w:p>
    <w:p w14:paraId="5A7E4EF9" w14:textId="77777777" w:rsidR="00385BA7" w:rsidRPr="0071767D" w:rsidRDefault="00385BA7" w:rsidP="00385BA7">
      <w:pPr>
        <w:tabs>
          <w:tab w:val="left" w:pos="0"/>
        </w:tabs>
        <w:spacing w:after="0" w:line="240" w:lineRule="auto"/>
        <w:jc w:val="both"/>
        <w:rPr>
          <w:rFonts w:ascii="Times New Roman" w:eastAsia="Calibri" w:hAnsi="Times New Roman" w:cs="Times New Roman"/>
          <w:sz w:val="24"/>
          <w:szCs w:val="24"/>
        </w:rPr>
      </w:pPr>
      <w:r w:rsidRPr="0071767D">
        <w:rPr>
          <w:rFonts w:ascii="Times New Roman" w:eastAsia="Calibri" w:hAnsi="Times New Roman" w:cs="Times New Roman"/>
          <w:sz w:val="24"/>
          <w:szCs w:val="24"/>
        </w:rPr>
        <w:t>3.14.3. Pēc plānoto ielu un inženierkomunikāciju izbūves un nodošanas ekspluatācijā, atsavināt Pašvaldībai zemi un izbūvētās inženierbūves zemes vienības Nr.10 un Nr.11 (Autotransporta infrastruktūras objekta teritorijas). Ierosināt nodot Pašvaldības īpašumā var tikai tādas zemes vienības, kuras vienlaikus atbilst visām prasībām:</w:t>
      </w:r>
    </w:p>
    <w:p w14:paraId="3AA8829F" w14:textId="77777777" w:rsidR="00385BA7" w:rsidRPr="0071767D" w:rsidRDefault="00385BA7" w:rsidP="00385BA7">
      <w:pPr>
        <w:tabs>
          <w:tab w:val="left" w:pos="0"/>
          <w:tab w:val="left" w:pos="567"/>
        </w:tabs>
        <w:spacing w:after="0" w:line="240" w:lineRule="auto"/>
        <w:jc w:val="both"/>
        <w:rPr>
          <w:rFonts w:ascii="Times New Roman" w:eastAsia="Calibri" w:hAnsi="Times New Roman" w:cs="Times New Roman"/>
          <w:sz w:val="24"/>
          <w:szCs w:val="24"/>
        </w:rPr>
      </w:pPr>
      <w:r w:rsidRPr="0071767D">
        <w:rPr>
          <w:rFonts w:ascii="Times New Roman" w:eastAsia="Calibri" w:hAnsi="Times New Roman" w:cs="Times New Roman"/>
          <w:sz w:val="24"/>
          <w:szCs w:val="24"/>
        </w:rPr>
        <w:t>3.14.3.1. tā ir izdalīta kā atsevišķa zemes vienība(-</w:t>
      </w:r>
      <w:proofErr w:type="spellStart"/>
      <w:r w:rsidRPr="0071767D">
        <w:rPr>
          <w:rFonts w:ascii="Times New Roman" w:eastAsia="Calibri" w:hAnsi="Times New Roman" w:cs="Times New Roman"/>
          <w:sz w:val="24"/>
          <w:szCs w:val="24"/>
        </w:rPr>
        <w:t>ās</w:t>
      </w:r>
      <w:proofErr w:type="spellEnd"/>
      <w:r w:rsidRPr="0071767D">
        <w:rPr>
          <w:rFonts w:ascii="Times New Roman" w:eastAsia="Calibri" w:hAnsi="Times New Roman" w:cs="Times New Roman"/>
          <w:sz w:val="24"/>
          <w:szCs w:val="24"/>
        </w:rPr>
        <w:t>), kurai vismaz ir piešķirts kadastra apzīmējums un veikta kadastrālā uzmērīšana;</w:t>
      </w:r>
    </w:p>
    <w:p w14:paraId="6DA7D145" w14:textId="77777777" w:rsidR="00385BA7" w:rsidRPr="0071767D" w:rsidRDefault="00385BA7" w:rsidP="00385BA7">
      <w:pPr>
        <w:tabs>
          <w:tab w:val="left" w:pos="0"/>
          <w:tab w:val="left" w:pos="567"/>
        </w:tabs>
        <w:spacing w:after="0" w:line="240" w:lineRule="auto"/>
        <w:jc w:val="both"/>
        <w:rPr>
          <w:rFonts w:ascii="Times New Roman" w:eastAsia="Calibri" w:hAnsi="Times New Roman" w:cs="Times New Roman"/>
          <w:sz w:val="24"/>
          <w:szCs w:val="24"/>
        </w:rPr>
      </w:pPr>
      <w:r w:rsidRPr="0071767D">
        <w:rPr>
          <w:rFonts w:ascii="Times New Roman" w:eastAsia="Calibri" w:hAnsi="Times New Roman" w:cs="Times New Roman"/>
          <w:sz w:val="24"/>
          <w:szCs w:val="24"/>
        </w:rPr>
        <w:t>3.14.3.2. iela attiecīgajā posmā ir izbūvēta atbilstoši Detālplānojuma risinājumiem  (ar cieto segumu, apgaismojumu un labiekārtojumu), atbilstoši normatīvajos aktos paredzētajā kārtībā nodota ekspluatācijā un kā inženierbūve reģistrēta nekustamā īpašuma valsts kadastra informācijas sistēmā;</w:t>
      </w:r>
    </w:p>
    <w:p w14:paraId="5A143728" w14:textId="77777777" w:rsidR="00385BA7" w:rsidRPr="0071767D" w:rsidRDefault="00385BA7" w:rsidP="00385BA7">
      <w:pPr>
        <w:tabs>
          <w:tab w:val="left" w:pos="0"/>
          <w:tab w:val="left" w:pos="567"/>
        </w:tabs>
        <w:spacing w:after="0" w:line="240" w:lineRule="auto"/>
        <w:jc w:val="both"/>
        <w:rPr>
          <w:rFonts w:ascii="Times New Roman" w:eastAsia="Calibri" w:hAnsi="Times New Roman" w:cs="Times New Roman"/>
          <w:sz w:val="24"/>
          <w:szCs w:val="24"/>
        </w:rPr>
      </w:pPr>
      <w:r w:rsidRPr="0071767D">
        <w:rPr>
          <w:rFonts w:ascii="Times New Roman" w:eastAsia="Calibri" w:hAnsi="Times New Roman" w:cs="Times New Roman"/>
          <w:sz w:val="24"/>
          <w:szCs w:val="24"/>
        </w:rPr>
        <w:t>3.14.3.3. ja zemes vienība ir kopīpašums, tad ir jābūt visu kopīpašnieku piekrišanai.</w:t>
      </w:r>
    </w:p>
    <w:p w14:paraId="5494D35F" w14:textId="77777777" w:rsidR="00385BA7" w:rsidRPr="0071767D" w:rsidRDefault="00385BA7" w:rsidP="00385BA7">
      <w:pPr>
        <w:tabs>
          <w:tab w:val="left" w:pos="510"/>
        </w:tabs>
        <w:spacing w:after="0" w:line="240" w:lineRule="auto"/>
        <w:jc w:val="center"/>
        <w:rPr>
          <w:rFonts w:ascii="Times New Roman" w:eastAsia="Calibri" w:hAnsi="Times New Roman" w:cs="Times New Roman"/>
          <w:b/>
          <w:bCs/>
          <w:sz w:val="24"/>
          <w:szCs w:val="24"/>
        </w:rPr>
      </w:pPr>
    </w:p>
    <w:p w14:paraId="6C7DB52E" w14:textId="77777777" w:rsidR="00385BA7" w:rsidRPr="0071767D" w:rsidRDefault="00385BA7" w:rsidP="00385BA7">
      <w:pPr>
        <w:tabs>
          <w:tab w:val="left" w:pos="510"/>
        </w:tabs>
        <w:spacing w:after="0" w:line="240" w:lineRule="auto"/>
        <w:jc w:val="center"/>
        <w:rPr>
          <w:rFonts w:ascii="Times New Roman" w:eastAsia="Calibri" w:hAnsi="Times New Roman" w:cs="Times New Roman"/>
          <w:sz w:val="24"/>
          <w:szCs w:val="24"/>
        </w:rPr>
      </w:pPr>
      <w:r w:rsidRPr="0071767D">
        <w:rPr>
          <w:rFonts w:ascii="Times New Roman" w:eastAsia="Calibri" w:hAnsi="Times New Roman" w:cs="Times New Roman"/>
          <w:b/>
          <w:bCs/>
          <w:sz w:val="24"/>
          <w:szCs w:val="24"/>
        </w:rPr>
        <w:t>4. PAŠVALDĪBAS TIESĪBAS UN PIENĀKUMI</w:t>
      </w:r>
    </w:p>
    <w:p w14:paraId="2D9CA577" w14:textId="77777777" w:rsidR="00385BA7" w:rsidRPr="0071767D" w:rsidRDefault="00385BA7" w:rsidP="00385BA7">
      <w:pPr>
        <w:tabs>
          <w:tab w:val="left" w:pos="510"/>
        </w:tabs>
        <w:spacing w:after="0" w:line="240" w:lineRule="auto"/>
        <w:jc w:val="both"/>
        <w:rPr>
          <w:rFonts w:ascii="Times New Roman" w:eastAsia="Calibri" w:hAnsi="Times New Roman" w:cs="Times New Roman"/>
          <w:sz w:val="24"/>
          <w:szCs w:val="24"/>
        </w:rPr>
      </w:pPr>
      <w:r w:rsidRPr="0071767D">
        <w:rPr>
          <w:rFonts w:ascii="Times New Roman" w:eastAsia="Calibri" w:hAnsi="Times New Roman" w:cs="Times New Roman"/>
          <w:sz w:val="24"/>
          <w:szCs w:val="24"/>
        </w:rPr>
        <w:t>4.1. Pašvaldībai ir pienākums:</w:t>
      </w:r>
    </w:p>
    <w:p w14:paraId="6D849487" w14:textId="77777777" w:rsidR="00385BA7" w:rsidRPr="0071767D" w:rsidRDefault="00385BA7" w:rsidP="00385BA7">
      <w:pPr>
        <w:spacing w:after="0" w:line="240" w:lineRule="auto"/>
        <w:jc w:val="both"/>
        <w:rPr>
          <w:rFonts w:ascii="Times New Roman" w:eastAsia="Calibri" w:hAnsi="Times New Roman" w:cs="Times New Roman"/>
          <w:sz w:val="24"/>
          <w:szCs w:val="24"/>
        </w:rPr>
      </w:pPr>
      <w:r w:rsidRPr="0071767D">
        <w:rPr>
          <w:rFonts w:ascii="Times New Roman" w:eastAsia="Calibri" w:hAnsi="Times New Roman" w:cs="Times New Roman"/>
          <w:sz w:val="24"/>
          <w:szCs w:val="24"/>
        </w:rPr>
        <w:t>4.1.1. nodrošināt Detālplānojuma īstenošanas uzraudzību saskaņā ar normatīvajiem aktiem;</w:t>
      </w:r>
    </w:p>
    <w:p w14:paraId="1242F821" w14:textId="77777777" w:rsidR="00385BA7" w:rsidRPr="0071767D" w:rsidRDefault="00385BA7" w:rsidP="00385BA7">
      <w:pPr>
        <w:spacing w:after="0" w:line="240" w:lineRule="auto"/>
        <w:jc w:val="both"/>
        <w:rPr>
          <w:rFonts w:ascii="Times New Roman" w:eastAsia="Calibri" w:hAnsi="Times New Roman" w:cs="Times New Roman"/>
          <w:sz w:val="24"/>
          <w:szCs w:val="24"/>
        </w:rPr>
      </w:pPr>
      <w:r w:rsidRPr="0071767D">
        <w:rPr>
          <w:rFonts w:ascii="Times New Roman" w:eastAsia="Calibri" w:hAnsi="Times New Roman" w:cs="Times New Roman"/>
          <w:sz w:val="24"/>
          <w:szCs w:val="24"/>
        </w:rPr>
        <w:t>4.1.2. izstrādājot jaunu teritorijas plānojumu, integrēt tajā Detālplānojumā paredzētos risinājumus un Teritorijas izmantošanas un apbūves noteikumus pēc būtības, ja uz jauna Teritorijas plānojuma izstrādes brīdi Detālplānojuma īstenošana norit saskaņā ar Līgumā noteiktajiem termiņiem un noteikumiem;</w:t>
      </w:r>
    </w:p>
    <w:p w14:paraId="2E35D1D9" w14:textId="77777777" w:rsidR="00385BA7" w:rsidRPr="0071767D" w:rsidRDefault="00385BA7" w:rsidP="00385BA7">
      <w:pPr>
        <w:spacing w:after="0" w:line="240" w:lineRule="auto"/>
        <w:jc w:val="both"/>
        <w:rPr>
          <w:rFonts w:ascii="Times New Roman" w:eastAsia="Calibri" w:hAnsi="Times New Roman" w:cs="Times New Roman"/>
          <w:color w:val="C45911" w:themeColor="accent2" w:themeShade="BF"/>
          <w:sz w:val="24"/>
          <w:szCs w:val="24"/>
        </w:rPr>
      </w:pPr>
      <w:r w:rsidRPr="0071767D">
        <w:rPr>
          <w:rFonts w:ascii="Times New Roman" w:eastAsia="Calibri" w:hAnsi="Times New Roman" w:cs="Times New Roman"/>
          <w:sz w:val="24"/>
          <w:szCs w:val="24"/>
        </w:rPr>
        <w:t>4.1.3. pieņemt normatīvajos aktos paredzētos lēmumus par atdalāmajām projektētajām zemes vienībām, lietošanas mērķa un adreses piešķiršanu, ievērojot Līguma 5.5.punkta nosacījumus.</w:t>
      </w:r>
    </w:p>
    <w:p w14:paraId="61C02CB9" w14:textId="77777777" w:rsidR="00385BA7" w:rsidRPr="0071767D" w:rsidRDefault="00385BA7" w:rsidP="00385BA7">
      <w:pPr>
        <w:spacing w:after="0" w:line="240" w:lineRule="auto"/>
        <w:jc w:val="both"/>
        <w:rPr>
          <w:rFonts w:ascii="Times New Roman" w:eastAsia="Calibri" w:hAnsi="Times New Roman" w:cs="Times New Roman"/>
          <w:sz w:val="24"/>
          <w:szCs w:val="24"/>
        </w:rPr>
      </w:pPr>
      <w:r w:rsidRPr="0071767D">
        <w:rPr>
          <w:rFonts w:ascii="Times New Roman" w:eastAsia="Calibri" w:hAnsi="Times New Roman" w:cs="Times New Roman"/>
          <w:sz w:val="24"/>
          <w:szCs w:val="24"/>
        </w:rPr>
        <w:t>4.1.4. lemt par pašvaldības nozīmes ielas statusa noteikšanu izbūvētajām ielām saskaņā ar Zemes pārvaldības likuma 8.</w:t>
      </w:r>
      <w:r w:rsidRPr="0071767D">
        <w:rPr>
          <w:rFonts w:ascii="Times New Roman" w:eastAsia="Calibri" w:hAnsi="Times New Roman" w:cs="Times New Roman"/>
          <w:sz w:val="24"/>
          <w:szCs w:val="24"/>
          <w:vertAlign w:val="superscript"/>
        </w:rPr>
        <w:t>1</w:t>
      </w:r>
      <w:r w:rsidRPr="0071767D">
        <w:rPr>
          <w:rFonts w:ascii="Times New Roman" w:eastAsia="Calibri" w:hAnsi="Times New Roman" w:cs="Times New Roman"/>
          <w:sz w:val="24"/>
          <w:szCs w:val="24"/>
        </w:rPr>
        <w:t>panta regulējumu, neparedzot ielas apsaimniekošanu un uzturēšanu par pašvaldības līdzekļiem, līdz brīdim, kad iela tiek atsavināta  Pašvaldībai;</w:t>
      </w:r>
    </w:p>
    <w:p w14:paraId="2480AC92" w14:textId="77777777" w:rsidR="00385BA7" w:rsidRPr="0071767D" w:rsidRDefault="00385BA7" w:rsidP="00385BA7">
      <w:pPr>
        <w:spacing w:after="0" w:line="240" w:lineRule="auto"/>
        <w:jc w:val="both"/>
        <w:rPr>
          <w:rFonts w:ascii="Times New Roman" w:eastAsia="Calibri" w:hAnsi="Times New Roman" w:cs="Times New Roman"/>
          <w:sz w:val="24"/>
          <w:szCs w:val="24"/>
        </w:rPr>
      </w:pPr>
      <w:r w:rsidRPr="0071767D">
        <w:rPr>
          <w:rFonts w:ascii="Times New Roman" w:eastAsia="Calibri" w:hAnsi="Times New Roman" w:cs="Times New Roman"/>
          <w:sz w:val="24"/>
          <w:szCs w:val="24"/>
        </w:rPr>
        <w:t>4.1.5. noslēgt pārjaunojuma Līgumu ar ikvienu personu, kura iegūst īpašuma tiesības uz jebkuru Detālplānojumā ietverto nekustamo īpašumu Līguma darbības laikā;</w:t>
      </w:r>
    </w:p>
    <w:p w14:paraId="77691E13" w14:textId="77777777" w:rsidR="00385BA7" w:rsidRPr="0071767D" w:rsidRDefault="00385BA7" w:rsidP="00385BA7">
      <w:pPr>
        <w:spacing w:after="0" w:line="240" w:lineRule="auto"/>
        <w:jc w:val="both"/>
        <w:rPr>
          <w:rFonts w:ascii="Times New Roman" w:eastAsia="Calibri" w:hAnsi="Times New Roman" w:cs="Times New Roman"/>
          <w:sz w:val="24"/>
          <w:szCs w:val="24"/>
        </w:rPr>
      </w:pPr>
      <w:r w:rsidRPr="0071767D">
        <w:rPr>
          <w:rFonts w:ascii="Times New Roman" w:eastAsia="Calibri" w:hAnsi="Times New Roman" w:cs="Times New Roman"/>
          <w:sz w:val="24"/>
          <w:szCs w:val="24"/>
        </w:rPr>
        <w:lastRenderedPageBreak/>
        <w:t xml:space="preserve">4.1.6. Pašvaldībai ir saistoši Līguma noteikumi, izsniedzot attiecīgās atļaujas projektēšanai un būvniecībai Detālplānojuma teritorijā. </w:t>
      </w:r>
      <w:r w:rsidRPr="0071767D">
        <w:rPr>
          <w:rFonts w:ascii="Times New Roman" w:eastAsia="Calibri" w:hAnsi="Times New Roman" w:cs="Times New Roman"/>
          <w:sz w:val="24"/>
          <w:szCs w:val="24"/>
        </w:rPr>
        <w:tab/>
      </w:r>
    </w:p>
    <w:p w14:paraId="16B3B238" w14:textId="77777777" w:rsidR="00385BA7" w:rsidRPr="0071767D" w:rsidRDefault="00385BA7" w:rsidP="00385BA7">
      <w:pPr>
        <w:tabs>
          <w:tab w:val="left" w:pos="510"/>
        </w:tabs>
        <w:spacing w:after="0" w:line="240" w:lineRule="auto"/>
        <w:jc w:val="both"/>
        <w:rPr>
          <w:rFonts w:ascii="Times New Roman" w:eastAsia="Calibri" w:hAnsi="Times New Roman" w:cs="Times New Roman"/>
          <w:kern w:val="28"/>
          <w:sz w:val="24"/>
          <w:szCs w:val="24"/>
          <w:lang w:eastAsia="lv-LV"/>
        </w:rPr>
      </w:pPr>
      <w:r w:rsidRPr="0071767D">
        <w:rPr>
          <w:rFonts w:ascii="Times New Roman" w:eastAsia="Calibri" w:hAnsi="Times New Roman" w:cs="Times New Roman"/>
          <w:kern w:val="28"/>
          <w:sz w:val="24"/>
          <w:szCs w:val="24"/>
          <w:lang w:eastAsia="lv-LV"/>
        </w:rPr>
        <w:t xml:space="preserve">4.2. Pašvaldībai ir pienākums lemt par zemes vienību </w:t>
      </w:r>
      <w:bookmarkStart w:id="6" w:name="_Hlk168413546"/>
      <w:r w:rsidRPr="0071767D">
        <w:rPr>
          <w:rFonts w:ascii="Times New Roman" w:eastAsia="Calibri" w:hAnsi="Times New Roman" w:cs="Times New Roman"/>
          <w:kern w:val="28"/>
          <w:sz w:val="24"/>
          <w:szCs w:val="24"/>
          <w:lang w:eastAsia="lv-LV"/>
        </w:rPr>
        <w:t>Nr.10 un Nr.11 (Autotransporta infrastruktūras objekta teritorijas)</w:t>
      </w:r>
      <w:bookmarkEnd w:id="6"/>
      <w:r w:rsidRPr="0071767D">
        <w:rPr>
          <w:rFonts w:ascii="Times New Roman" w:eastAsia="Calibri" w:hAnsi="Times New Roman" w:cs="Times New Roman"/>
          <w:kern w:val="28"/>
          <w:sz w:val="24"/>
          <w:szCs w:val="24"/>
          <w:lang w:eastAsia="lv-LV"/>
        </w:rPr>
        <w:t xml:space="preserve"> atsavināšanu pēc ielas būvniecības un labiekārtošanas pilnīgas pabeigšanas un nodošanas ekspluatācijā, savstarpēji vienojoties.  </w:t>
      </w:r>
    </w:p>
    <w:p w14:paraId="06C8D6CE" w14:textId="77777777" w:rsidR="00385BA7" w:rsidRPr="0071767D" w:rsidRDefault="00385BA7" w:rsidP="00385BA7">
      <w:pPr>
        <w:tabs>
          <w:tab w:val="left" w:pos="510"/>
        </w:tabs>
        <w:spacing w:after="0" w:line="240" w:lineRule="auto"/>
        <w:jc w:val="both"/>
        <w:rPr>
          <w:rFonts w:ascii="Times New Roman" w:eastAsia="Calibri" w:hAnsi="Times New Roman" w:cs="Times New Roman"/>
          <w:kern w:val="28"/>
          <w:sz w:val="24"/>
          <w:szCs w:val="24"/>
          <w:lang w:eastAsia="lv-LV"/>
        </w:rPr>
      </w:pPr>
      <w:r w:rsidRPr="0071767D">
        <w:rPr>
          <w:rFonts w:ascii="Times New Roman" w:eastAsia="Times New Roman" w:hAnsi="Times New Roman" w:cs="Times New Roman"/>
          <w:color w:val="000000"/>
          <w:kern w:val="28"/>
          <w:sz w:val="24"/>
          <w:szCs w:val="24"/>
          <w:lang w:eastAsia="lv-LV"/>
        </w:rPr>
        <w:t xml:space="preserve"> </w:t>
      </w:r>
    </w:p>
    <w:p w14:paraId="61E542BF" w14:textId="77777777" w:rsidR="00385BA7" w:rsidRPr="0071767D" w:rsidRDefault="00385BA7" w:rsidP="00385BA7">
      <w:pPr>
        <w:tabs>
          <w:tab w:val="left" w:pos="510"/>
        </w:tabs>
        <w:spacing w:after="0" w:line="240" w:lineRule="auto"/>
        <w:jc w:val="center"/>
        <w:rPr>
          <w:rFonts w:ascii="Times New Roman" w:eastAsia="Calibri" w:hAnsi="Times New Roman" w:cs="Times New Roman"/>
          <w:sz w:val="24"/>
          <w:szCs w:val="24"/>
        </w:rPr>
      </w:pPr>
      <w:r w:rsidRPr="0071767D">
        <w:rPr>
          <w:rFonts w:ascii="Times New Roman" w:eastAsia="Calibri" w:hAnsi="Times New Roman" w:cs="Times New Roman"/>
          <w:b/>
          <w:bCs/>
          <w:sz w:val="24"/>
          <w:szCs w:val="24"/>
        </w:rPr>
        <w:t>5. ĪSTENOŠANAS TERMIŅI UN CITI NOTEIKUMI</w:t>
      </w:r>
    </w:p>
    <w:p w14:paraId="333E9625" w14:textId="77777777" w:rsidR="00385BA7" w:rsidRPr="0071767D" w:rsidRDefault="00385BA7" w:rsidP="00385BA7">
      <w:pPr>
        <w:tabs>
          <w:tab w:val="left" w:pos="510"/>
        </w:tabs>
        <w:spacing w:after="0" w:line="240" w:lineRule="auto"/>
        <w:jc w:val="both"/>
        <w:rPr>
          <w:rFonts w:ascii="Times New Roman" w:eastAsia="Calibri" w:hAnsi="Times New Roman" w:cs="Times New Roman"/>
          <w:sz w:val="24"/>
          <w:szCs w:val="24"/>
        </w:rPr>
      </w:pPr>
      <w:r w:rsidRPr="0071767D">
        <w:rPr>
          <w:rFonts w:ascii="Times New Roman" w:eastAsia="Calibri" w:hAnsi="Times New Roman" w:cs="Times New Roman"/>
          <w:sz w:val="24"/>
          <w:szCs w:val="24"/>
        </w:rPr>
        <w:t>5.1. Detālplānojuma īstenotājs nodrošina Detālplānojuma īstenošanu šādos termiņos:</w:t>
      </w:r>
    </w:p>
    <w:p w14:paraId="0312CD7B" w14:textId="77777777" w:rsidR="00385BA7" w:rsidRPr="0071767D" w:rsidRDefault="00385BA7" w:rsidP="00385BA7">
      <w:pPr>
        <w:tabs>
          <w:tab w:val="left" w:pos="0"/>
        </w:tabs>
        <w:spacing w:after="0" w:line="240" w:lineRule="auto"/>
        <w:jc w:val="both"/>
        <w:rPr>
          <w:rFonts w:ascii="Times New Roman" w:eastAsia="Calibri" w:hAnsi="Times New Roman" w:cs="Times New Roman"/>
          <w:sz w:val="24"/>
          <w:szCs w:val="24"/>
        </w:rPr>
      </w:pPr>
      <w:r w:rsidRPr="0071767D">
        <w:rPr>
          <w:rFonts w:ascii="Times New Roman" w:eastAsia="Calibri" w:hAnsi="Times New Roman" w:cs="Times New Roman"/>
          <w:sz w:val="24"/>
          <w:szCs w:val="24"/>
        </w:rPr>
        <w:t>5.1.1. uzsāk Detālplānojuma īstenošanu, nodrošinot būvprojektu izstrādi teritorijas inženiertehniskai sagatavošanai un inženiertīklu izbūvei, 2 (divu) gadu laikā no Līguma abpusējas parakstīšanas;</w:t>
      </w:r>
    </w:p>
    <w:p w14:paraId="03619877" w14:textId="77777777" w:rsidR="00385BA7" w:rsidRPr="0071767D" w:rsidRDefault="00385BA7" w:rsidP="00385BA7">
      <w:pPr>
        <w:tabs>
          <w:tab w:val="left" w:pos="0"/>
        </w:tabs>
        <w:spacing w:after="0" w:line="240" w:lineRule="auto"/>
        <w:jc w:val="both"/>
        <w:rPr>
          <w:rFonts w:ascii="Times New Roman" w:hAnsi="Times New Roman" w:cs="Times New Roman"/>
          <w:sz w:val="24"/>
          <w:szCs w:val="24"/>
        </w:rPr>
      </w:pPr>
      <w:r w:rsidRPr="0071767D">
        <w:rPr>
          <w:rFonts w:ascii="Times New Roman" w:eastAsia="Calibri" w:hAnsi="Times New Roman" w:cs="Times New Roman"/>
          <w:sz w:val="24"/>
          <w:szCs w:val="24"/>
        </w:rPr>
        <w:t xml:space="preserve">5.1.2. </w:t>
      </w:r>
      <w:r w:rsidRPr="0071767D">
        <w:rPr>
          <w:rFonts w:ascii="Times New Roman" w:hAnsi="Times New Roman" w:cs="Times New Roman"/>
          <w:sz w:val="24"/>
          <w:szCs w:val="24"/>
        </w:rPr>
        <w:t>ielas un inženierkomunikāciju izbūvi vismaz 1.kārtas ietvaros īsteno 4 (četru) gadu laikā no Līguma abpusējas parakstīšanas;</w:t>
      </w:r>
    </w:p>
    <w:p w14:paraId="5222CA39" w14:textId="77777777" w:rsidR="00385BA7" w:rsidRPr="0071767D" w:rsidRDefault="00385BA7" w:rsidP="00385BA7">
      <w:pPr>
        <w:tabs>
          <w:tab w:val="left" w:pos="0"/>
        </w:tabs>
        <w:spacing w:after="0" w:line="240" w:lineRule="auto"/>
        <w:jc w:val="both"/>
        <w:rPr>
          <w:rFonts w:ascii="Times New Roman" w:eastAsia="Calibri" w:hAnsi="Times New Roman" w:cs="Times New Roman"/>
          <w:sz w:val="24"/>
          <w:szCs w:val="24"/>
        </w:rPr>
      </w:pPr>
      <w:r w:rsidRPr="0071767D">
        <w:rPr>
          <w:rFonts w:ascii="Times New Roman" w:eastAsia="Calibri" w:hAnsi="Times New Roman" w:cs="Times New Roman"/>
          <w:sz w:val="24"/>
          <w:szCs w:val="24"/>
        </w:rPr>
        <w:t xml:space="preserve">5.1.3. </w:t>
      </w:r>
      <w:r w:rsidRPr="0071767D">
        <w:rPr>
          <w:rFonts w:ascii="Times New Roman" w:hAnsi="Times New Roman" w:cs="Times New Roman"/>
          <w:sz w:val="24"/>
          <w:szCs w:val="24"/>
        </w:rPr>
        <w:t>ielas un inženierkomunikāciju izbūvi vismaz 2.kārtas ietvaros īsteno 7 (septiņu) gadu laikā no Līguma abpusējas parakstīšanas;</w:t>
      </w:r>
      <w:r w:rsidRPr="0071767D">
        <w:rPr>
          <w:rFonts w:ascii="Times New Roman" w:eastAsia="Times New Roman" w:hAnsi="Times New Roman" w:cs="Times New Roman"/>
          <w:kern w:val="2"/>
          <w:sz w:val="24"/>
          <w:szCs w:val="24"/>
          <w:lang w:eastAsia="zh-CN" w:bidi="hi-IN"/>
        </w:rPr>
        <w:t>.</w:t>
      </w:r>
    </w:p>
    <w:p w14:paraId="1BB4D7FF" w14:textId="77777777" w:rsidR="00385BA7" w:rsidRPr="0071767D" w:rsidRDefault="00385BA7" w:rsidP="00385BA7">
      <w:pPr>
        <w:tabs>
          <w:tab w:val="left" w:pos="510"/>
        </w:tabs>
        <w:spacing w:after="0" w:line="240" w:lineRule="auto"/>
        <w:jc w:val="both"/>
        <w:rPr>
          <w:rFonts w:ascii="Times New Roman" w:eastAsia="Calibri" w:hAnsi="Times New Roman" w:cs="Times New Roman"/>
          <w:color w:val="C45911" w:themeColor="accent2" w:themeShade="BF"/>
          <w:kern w:val="24"/>
          <w:sz w:val="24"/>
          <w:szCs w:val="24"/>
          <w:lang w:eastAsia="lv-LV"/>
        </w:rPr>
      </w:pPr>
      <w:r w:rsidRPr="0071767D">
        <w:rPr>
          <w:rFonts w:ascii="Times New Roman" w:eastAsia="Calibri" w:hAnsi="Times New Roman" w:cs="Times New Roman"/>
          <w:sz w:val="24"/>
          <w:szCs w:val="24"/>
        </w:rPr>
        <w:t xml:space="preserve">5.2. </w:t>
      </w:r>
      <w:r w:rsidRPr="0071767D">
        <w:rPr>
          <w:rFonts w:ascii="Times New Roman" w:eastAsia="Calibri" w:hAnsi="Times New Roman" w:cs="Times New Roman"/>
          <w:kern w:val="24"/>
          <w:sz w:val="24"/>
          <w:szCs w:val="24"/>
          <w:lang w:eastAsia="lv-LV"/>
        </w:rPr>
        <w:t>Ēku būvniecība apbūves zemes vienībās var tikt uzsākta pēc tam, kad konkrētajai zemes vienībai nodrošināta fiziska un juridiska piekļuve no izbūvētas un ekspluatācijā nodotas publiski lietojamas ielas, un atbilstoši normatīvajos aktos noteiktā kārtībā izstrādātam tehniskajam projektam ir izbūvēta elektroapgāde.</w:t>
      </w:r>
    </w:p>
    <w:p w14:paraId="03CF2064" w14:textId="77777777" w:rsidR="00385BA7" w:rsidRPr="0071767D" w:rsidRDefault="00385BA7" w:rsidP="00385BA7">
      <w:pPr>
        <w:tabs>
          <w:tab w:val="left" w:pos="510"/>
        </w:tabs>
        <w:spacing w:after="0" w:line="240" w:lineRule="auto"/>
        <w:jc w:val="both"/>
        <w:rPr>
          <w:rFonts w:ascii="Times New Roman" w:eastAsia="Times New Roman" w:hAnsi="Times New Roman" w:cs="Times New Roman"/>
          <w:kern w:val="28"/>
          <w:sz w:val="24"/>
          <w:szCs w:val="24"/>
          <w:lang w:eastAsia="lv-LV"/>
        </w:rPr>
      </w:pPr>
      <w:r w:rsidRPr="0071767D">
        <w:rPr>
          <w:rFonts w:ascii="Times New Roman" w:eastAsia="Calibri" w:hAnsi="Times New Roman" w:cs="Times New Roman"/>
          <w:kern w:val="24"/>
          <w:sz w:val="24"/>
          <w:szCs w:val="24"/>
          <w:lang w:eastAsia="lv-LV"/>
        </w:rPr>
        <w:t xml:space="preserve">5.3. </w:t>
      </w:r>
      <w:r w:rsidRPr="0071767D">
        <w:rPr>
          <w:rFonts w:ascii="Times New Roman" w:eastAsia="Times New Roman" w:hAnsi="Times New Roman" w:cs="Times New Roman"/>
          <w:kern w:val="28"/>
          <w:sz w:val="24"/>
          <w:szCs w:val="24"/>
          <w:lang w:eastAsia="lv-LV"/>
        </w:rPr>
        <w:t xml:space="preserve">Gāzes apgādes un elektronisko sakaru tīklu tehnisko projektu izstrādi un izbūvi, kā arī zemes vienību apbūvi, realizē </w:t>
      </w:r>
      <w:proofErr w:type="spellStart"/>
      <w:r w:rsidRPr="0071767D">
        <w:rPr>
          <w:rFonts w:ascii="Times New Roman" w:eastAsia="Times New Roman" w:hAnsi="Times New Roman" w:cs="Times New Roman"/>
          <w:kern w:val="28"/>
          <w:sz w:val="24"/>
          <w:szCs w:val="24"/>
          <w:lang w:eastAsia="lv-LV"/>
        </w:rPr>
        <w:t>jaunizveidoto</w:t>
      </w:r>
      <w:proofErr w:type="spellEnd"/>
      <w:r w:rsidRPr="0071767D">
        <w:rPr>
          <w:rFonts w:ascii="Times New Roman" w:eastAsia="Times New Roman" w:hAnsi="Times New Roman" w:cs="Times New Roman"/>
          <w:kern w:val="28"/>
          <w:sz w:val="24"/>
          <w:szCs w:val="24"/>
          <w:lang w:eastAsia="lv-LV"/>
        </w:rPr>
        <w:t xml:space="preserve"> zemes vienību īpašnieki saskaņā ar normatīvajos aktos paredzētā kārtībā izstrādātiem tehniskajiem projektiem.</w:t>
      </w:r>
    </w:p>
    <w:p w14:paraId="3C1A4C22" w14:textId="77777777" w:rsidR="00385BA7" w:rsidRPr="0071767D" w:rsidRDefault="00385BA7" w:rsidP="00385BA7">
      <w:pPr>
        <w:tabs>
          <w:tab w:val="left" w:pos="510"/>
        </w:tabs>
        <w:spacing w:after="0" w:line="240" w:lineRule="auto"/>
        <w:jc w:val="both"/>
        <w:rPr>
          <w:rFonts w:ascii="Times New Roman" w:eastAsia="Calibri" w:hAnsi="Times New Roman" w:cs="Times New Roman"/>
          <w:kern w:val="24"/>
          <w:sz w:val="24"/>
          <w:szCs w:val="24"/>
          <w:lang w:eastAsia="lv-LV"/>
        </w:rPr>
      </w:pPr>
      <w:r w:rsidRPr="0071767D">
        <w:rPr>
          <w:rFonts w:ascii="Times New Roman" w:eastAsia="Calibri" w:hAnsi="Times New Roman" w:cs="Times New Roman"/>
          <w:kern w:val="24"/>
          <w:sz w:val="24"/>
          <w:szCs w:val="24"/>
          <w:lang w:eastAsia="lv-LV"/>
        </w:rPr>
        <w:t xml:space="preserve"> 5.4. Zemes vienību sadale un reģistrācija zemesgrāmatā var tikt veikta vienlaikus visai Detālplānojuma teritorijai vai pa daļām pēc Pašvaldības domes lēmuma par adrešu un nekustamā īpašuma lietošanas mērķa piešķiršanu </w:t>
      </w:r>
      <w:proofErr w:type="spellStart"/>
      <w:r w:rsidRPr="0071767D">
        <w:rPr>
          <w:rFonts w:ascii="Times New Roman" w:eastAsia="Calibri" w:hAnsi="Times New Roman" w:cs="Times New Roman"/>
          <w:kern w:val="24"/>
          <w:sz w:val="24"/>
          <w:szCs w:val="24"/>
          <w:lang w:eastAsia="lv-LV"/>
        </w:rPr>
        <w:t>jaunveidotajām</w:t>
      </w:r>
      <w:proofErr w:type="spellEnd"/>
      <w:r w:rsidRPr="0071767D">
        <w:rPr>
          <w:rFonts w:ascii="Times New Roman" w:eastAsia="Calibri" w:hAnsi="Times New Roman" w:cs="Times New Roman"/>
          <w:kern w:val="24"/>
          <w:sz w:val="24"/>
          <w:szCs w:val="24"/>
          <w:lang w:eastAsia="lv-LV"/>
        </w:rPr>
        <w:t xml:space="preserve"> zemes vienībām, ievērojot nosacījumu, ka </w:t>
      </w:r>
      <w:proofErr w:type="spellStart"/>
      <w:r w:rsidRPr="0071767D">
        <w:rPr>
          <w:rFonts w:ascii="Times New Roman" w:eastAsia="Calibri" w:hAnsi="Times New Roman" w:cs="Times New Roman"/>
          <w:kern w:val="24"/>
          <w:sz w:val="24"/>
          <w:szCs w:val="24"/>
          <w:lang w:eastAsia="lv-LV"/>
        </w:rPr>
        <w:t>jaunveidojamai</w:t>
      </w:r>
      <w:proofErr w:type="spellEnd"/>
      <w:r w:rsidRPr="0071767D">
        <w:rPr>
          <w:rFonts w:ascii="Times New Roman" w:eastAsia="Calibri" w:hAnsi="Times New Roman" w:cs="Times New Roman"/>
          <w:kern w:val="24"/>
          <w:sz w:val="24"/>
          <w:szCs w:val="24"/>
          <w:lang w:eastAsia="lv-LV"/>
        </w:rPr>
        <w:t xml:space="preserve"> zemes vienībai ir nodrošināta piekļuve no izbūvētas un ekspluatācijā nodotas ielas un līdz tai ir izbūvētas un nodotas ekspluatācijā galvenās inženierkomunikācijas (centralizētā sadzīves notekūdeņu kanalizācija, centralizētā ūdensapgāde, elektroapgāde). </w:t>
      </w:r>
    </w:p>
    <w:p w14:paraId="57E789D8" w14:textId="77777777" w:rsidR="00385BA7" w:rsidRPr="0071767D" w:rsidRDefault="00385BA7" w:rsidP="00385BA7">
      <w:pPr>
        <w:tabs>
          <w:tab w:val="left" w:pos="510"/>
        </w:tabs>
        <w:spacing w:after="0" w:line="240" w:lineRule="auto"/>
        <w:jc w:val="both"/>
        <w:rPr>
          <w:rFonts w:ascii="Times New Roman" w:eastAsia="Calibri" w:hAnsi="Times New Roman" w:cs="Times New Roman"/>
          <w:kern w:val="24"/>
          <w:sz w:val="24"/>
          <w:szCs w:val="24"/>
          <w:lang w:eastAsia="lv-LV"/>
        </w:rPr>
      </w:pPr>
      <w:r w:rsidRPr="0071767D">
        <w:rPr>
          <w:rFonts w:ascii="Times New Roman" w:eastAsia="Calibri" w:hAnsi="Times New Roman" w:cs="Times New Roman"/>
          <w:sz w:val="24"/>
          <w:szCs w:val="24"/>
        </w:rPr>
        <w:t xml:space="preserve">5.5. Zemes vienības Nr.10 un Nr.11 (Autotransporta infrastruktūras objekta teritorijas) ir atsavināmas par labu Pašvaldībai savstarpēji vienojoties un pēc attiecīga Pašvaldības domes lēmuma pieņemšanas ievērojot Līguma 4.2.punkta noteikumus, līdz tam, ja nepieciešams, nosakāms pašvaldības nozīmes ielas statuss bez uzturēšanas pienākuma Pašvaldībai. </w:t>
      </w:r>
    </w:p>
    <w:p w14:paraId="68A006F9" w14:textId="77777777" w:rsidR="00385BA7" w:rsidRPr="0071767D" w:rsidRDefault="00385BA7" w:rsidP="00385BA7">
      <w:pPr>
        <w:tabs>
          <w:tab w:val="left" w:pos="510"/>
        </w:tabs>
        <w:spacing w:after="0" w:line="240" w:lineRule="auto"/>
        <w:jc w:val="both"/>
        <w:rPr>
          <w:rFonts w:ascii="Times New Roman" w:eastAsia="Calibri" w:hAnsi="Times New Roman" w:cs="Times New Roman"/>
          <w:kern w:val="24"/>
          <w:sz w:val="24"/>
          <w:szCs w:val="24"/>
          <w:lang w:eastAsia="lv-LV"/>
        </w:rPr>
      </w:pPr>
      <w:r w:rsidRPr="0071767D">
        <w:rPr>
          <w:rFonts w:ascii="Times New Roman" w:eastAsia="Calibri" w:hAnsi="Times New Roman" w:cs="Times New Roman"/>
          <w:kern w:val="24"/>
          <w:sz w:val="24"/>
          <w:szCs w:val="24"/>
          <w:lang w:eastAsia="lv-LV"/>
        </w:rPr>
        <w:t xml:space="preserve">5.6. </w:t>
      </w:r>
      <w:r w:rsidRPr="0071767D">
        <w:rPr>
          <w:rFonts w:ascii="Times New Roman" w:eastAsia="Calibri" w:hAnsi="Times New Roman" w:cs="Times New Roman"/>
          <w:sz w:val="24"/>
          <w:szCs w:val="24"/>
        </w:rPr>
        <w:t>Detālplānojuma teritorijas apbūves laikā nedrīkst pasliktināt izmantoto ielu un pievedceļu tehnisko stāvokli,  būvdarbu pasūtītājam ir pienākums nodrošināt (paredzot šo pienākumu būvdarbu veicējam), ka nekavējoties tiek novērsti radītie bojājumi.</w:t>
      </w:r>
    </w:p>
    <w:p w14:paraId="5E3860B0" w14:textId="77777777" w:rsidR="00385BA7" w:rsidRPr="0071767D" w:rsidRDefault="00385BA7" w:rsidP="00385BA7">
      <w:pPr>
        <w:tabs>
          <w:tab w:val="left" w:pos="510"/>
        </w:tabs>
        <w:spacing w:after="0" w:line="240" w:lineRule="auto"/>
        <w:jc w:val="both"/>
        <w:rPr>
          <w:rFonts w:ascii="Times New Roman" w:eastAsia="Calibri" w:hAnsi="Times New Roman" w:cs="Times New Roman"/>
          <w:sz w:val="24"/>
          <w:szCs w:val="24"/>
          <w:highlight w:val="yellow"/>
        </w:rPr>
      </w:pPr>
      <w:r w:rsidRPr="0071767D">
        <w:rPr>
          <w:rFonts w:ascii="Times New Roman" w:eastAsia="Calibri" w:hAnsi="Times New Roman" w:cs="Times New Roman"/>
          <w:sz w:val="24"/>
          <w:szCs w:val="24"/>
        </w:rPr>
        <w:t>5.7. Detālplānojums uzskatāms par īstenotu pēc plānotās apbūves, ielu un inženierkomunikāciju izbūves un nodošanas ekspluatācijā.</w:t>
      </w:r>
    </w:p>
    <w:p w14:paraId="33E21ECC" w14:textId="77777777" w:rsidR="00385BA7" w:rsidRPr="0071767D" w:rsidRDefault="00385BA7" w:rsidP="00385BA7">
      <w:pPr>
        <w:tabs>
          <w:tab w:val="left" w:pos="510"/>
        </w:tabs>
        <w:spacing w:after="0" w:line="240" w:lineRule="auto"/>
        <w:jc w:val="both"/>
        <w:rPr>
          <w:rFonts w:ascii="Times New Roman" w:eastAsia="Calibri" w:hAnsi="Times New Roman" w:cs="Times New Roman"/>
          <w:sz w:val="24"/>
          <w:szCs w:val="24"/>
        </w:rPr>
      </w:pPr>
      <w:r w:rsidRPr="0071767D">
        <w:rPr>
          <w:rFonts w:ascii="Times New Roman" w:eastAsia="Calibri" w:hAnsi="Times New Roman" w:cs="Times New Roman"/>
          <w:sz w:val="24"/>
          <w:szCs w:val="24"/>
        </w:rPr>
        <w:t xml:space="preserve">5.8. Ja Detālplānojuma īstenotājs neievēro Līguma noteikumus vai ir beidzies Detālplānojuma īstenošanai noteiktais termiņš un tas nav pagarināts, Pašvaldībai ir tiesības no Detālplānojuma īstenotāja pieprasīt paskaidrojumus un pēc paskaidrojuma izvērtēšanas izskatīt jautājumu par apstiprinātā Detālplānojuma atzīšanu par spēku zaudējušu bez materiālo zaudējumu atlīdzināšanas Detālplānojuma īstenotājam. </w:t>
      </w:r>
    </w:p>
    <w:p w14:paraId="04C4504E" w14:textId="77777777" w:rsidR="00385BA7" w:rsidRPr="0071767D" w:rsidRDefault="00385BA7" w:rsidP="00385BA7">
      <w:pPr>
        <w:tabs>
          <w:tab w:val="left" w:pos="510"/>
        </w:tabs>
        <w:spacing w:after="0" w:line="240" w:lineRule="auto"/>
        <w:jc w:val="both"/>
        <w:rPr>
          <w:rFonts w:ascii="Times New Roman" w:eastAsia="Calibri" w:hAnsi="Times New Roman" w:cs="Times New Roman"/>
          <w:sz w:val="24"/>
          <w:szCs w:val="24"/>
        </w:rPr>
      </w:pPr>
      <w:r w:rsidRPr="0071767D">
        <w:rPr>
          <w:rFonts w:ascii="Times New Roman" w:eastAsia="Calibri" w:hAnsi="Times New Roman" w:cs="Times New Roman"/>
          <w:sz w:val="24"/>
          <w:szCs w:val="24"/>
        </w:rPr>
        <w:t>5.9. Gadījumā, ja tiek apstrīdēts vai pārsūdzēts Detālplānojums vai būvatļaujas, kas izsniegtas būvju būvniecībai Detālplānojuma teritorijā, Līguma 5.1.apakšpunktā noteiktie termiņi tiek apturēti. Pēc attiecīgās institūcijas lēmuma vai tiesas sprieduma spēkā stāšanās, Pašvaldība un Detālplānojuma īstenotājs var vienoties par jauniem Detālplānojuma īstenošanas termiņiem.</w:t>
      </w:r>
    </w:p>
    <w:p w14:paraId="7A496BCB" w14:textId="77777777" w:rsidR="00385BA7" w:rsidRPr="0071767D" w:rsidRDefault="00385BA7" w:rsidP="00385BA7">
      <w:pPr>
        <w:tabs>
          <w:tab w:val="left" w:pos="510"/>
        </w:tabs>
        <w:spacing w:after="0" w:line="240" w:lineRule="auto"/>
        <w:jc w:val="both"/>
        <w:rPr>
          <w:rFonts w:ascii="Times New Roman" w:eastAsia="Calibri" w:hAnsi="Times New Roman" w:cs="Times New Roman"/>
          <w:sz w:val="24"/>
          <w:szCs w:val="24"/>
        </w:rPr>
      </w:pPr>
      <w:r w:rsidRPr="0071767D">
        <w:rPr>
          <w:rFonts w:ascii="Times New Roman" w:eastAsia="Calibri" w:hAnsi="Times New Roman" w:cs="Times New Roman"/>
          <w:sz w:val="24"/>
          <w:szCs w:val="24"/>
        </w:rPr>
        <w:t xml:space="preserve">5.10. Ja Detālplānojuma īstenotājs neievēro Līguma noteikumus, Pašvaldība ir tiesīga piemērot Administratīvā procesa likuma 368.pantā noteiktos administratīvā akta piespiedu izpildes līdzekļus – noteikt piespiedu naudu vai noteikt izpildi piespiedu kārtā ar </w:t>
      </w:r>
      <w:proofErr w:type="spellStart"/>
      <w:r w:rsidRPr="0071767D">
        <w:rPr>
          <w:rFonts w:ascii="Times New Roman" w:eastAsia="Calibri" w:hAnsi="Times New Roman" w:cs="Times New Roman"/>
          <w:sz w:val="24"/>
          <w:szCs w:val="24"/>
        </w:rPr>
        <w:t>aizvietotājizpildi</w:t>
      </w:r>
      <w:proofErr w:type="spellEnd"/>
      <w:r w:rsidRPr="0071767D">
        <w:rPr>
          <w:rFonts w:ascii="Times New Roman" w:eastAsia="Calibri" w:hAnsi="Times New Roman" w:cs="Times New Roman"/>
          <w:sz w:val="24"/>
          <w:szCs w:val="24"/>
        </w:rPr>
        <w:t>.</w:t>
      </w:r>
    </w:p>
    <w:p w14:paraId="6DB93212" w14:textId="77777777" w:rsidR="00385BA7" w:rsidRPr="0071767D" w:rsidRDefault="00385BA7" w:rsidP="00385BA7">
      <w:pPr>
        <w:tabs>
          <w:tab w:val="left" w:pos="510"/>
        </w:tabs>
        <w:spacing w:after="0" w:line="240" w:lineRule="auto"/>
        <w:jc w:val="both"/>
        <w:rPr>
          <w:rFonts w:ascii="Times New Roman" w:eastAsia="Calibri" w:hAnsi="Times New Roman" w:cs="Times New Roman"/>
          <w:sz w:val="24"/>
          <w:szCs w:val="24"/>
          <w:highlight w:val="yellow"/>
        </w:rPr>
      </w:pPr>
      <w:r w:rsidRPr="0071767D">
        <w:rPr>
          <w:rFonts w:ascii="Times New Roman" w:eastAsia="Calibri" w:hAnsi="Times New Roman" w:cs="Times New Roman"/>
          <w:sz w:val="24"/>
          <w:szCs w:val="24"/>
        </w:rPr>
        <w:lastRenderedPageBreak/>
        <w:t>5.11. Detālplānojums ir spēkā, līdz to atceļ vai atzīst par spēku zaudējušu. Detālplānojums zaudē spēku arī tad, ja ir beidzies termiņš, kurā bija jāuzsāk tā īstenošana, un gada laikā pēc šā termiņa izbeigšanās tas nav pagarināts.</w:t>
      </w:r>
    </w:p>
    <w:p w14:paraId="74C2C8F5" w14:textId="77777777" w:rsidR="00385BA7" w:rsidRPr="0071767D" w:rsidRDefault="00385BA7" w:rsidP="00385BA7">
      <w:pPr>
        <w:tabs>
          <w:tab w:val="left" w:pos="6540"/>
        </w:tabs>
        <w:spacing w:after="0" w:line="240" w:lineRule="auto"/>
        <w:rPr>
          <w:rFonts w:ascii="Times New Roman" w:eastAsia="Calibri" w:hAnsi="Times New Roman" w:cs="Times New Roman"/>
          <w:b/>
          <w:bCs/>
          <w:sz w:val="24"/>
          <w:szCs w:val="24"/>
          <w:highlight w:val="yellow"/>
        </w:rPr>
      </w:pPr>
    </w:p>
    <w:p w14:paraId="6FA458E9" w14:textId="77777777" w:rsidR="00385BA7" w:rsidRPr="0071767D" w:rsidRDefault="00385BA7" w:rsidP="00385BA7">
      <w:pPr>
        <w:tabs>
          <w:tab w:val="left" w:pos="6540"/>
        </w:tabs>
        <w:spacing w:after="0" w:line="240" w:lineRule="auto"/>
        <w:jc w:val="center"/>
        <w:rPr>
          <w:rFonts w:ascii="Times New Roman" w:eastAsia="Calibri" w:hAnsi="Times New Roman" w:cs="Times New Roman"/>
          <w:sz w:val="24"/>
          <w:szCs w:val="24"/>
        </w:rPr>
      </w:pPr>
      <w:r w:rsidRPr="0071767D">
        <w:rPr>
          <w:rFonts w:ascii="Times New Roman" w:eastAsia="Calibri" w:hAnsi="Times New Roman" w:cs="Times New Roman"/>
          <w:b/>
          <w:bCs/>
          <w:sz w:val="24"/>
          <w:szCs w:val="24"/>
        </w:rPr>
        <w:t>6. NEPĀRVARAMA VARA</w:t>
      </w:r>
    </w:p>
    <w:p w14:paraId="0EF3D0DE" w14:textId="77777777" w:rsidR="00385BA7" w:rsidRPr="0071767D" w:rsidRDefault="00385BA7" w:rsidP="00385BA7">
      <w:pPr>
        <w:tabs>
          <w:tab w:val="left" w:pos="6540"/>
        </w:tabs>
        <w:spacing w:after="0" w:line="240" w:lineRule="auto"/>
        <w:jc w:val="both"/>
        <w:rPr>
          <w:rFonts w:ascii="Times New Roman" w:eastAsia="Calibri" w:hAnsi="Times New Roman" w:cs="Times New Roman"/>
          <w:sz w:val="24"/>
          <w:szCs w:val="24"/>
        </w:rPr>
      </w:pPr>
      <w:r w:rsidRPr="0071767D">
        <w:rPr>
          <w:rFonts w:ascii="Times New Roman" w:eastAsia="Calibri" w:hAnsi="Times New Roman" w:cs="Times New Roman"/>
          <w:sz w:val="24"/>
          <w:szCs w:val="24"/>
        </w:rPr>
        <w:t>6.1. Līdzēji ir atbrīvoti no atbildības par Līguma pilnīgu vai daļēju neizpildi, ja šāda neizpilde radusies nepārvaramas varas vai ārkārtēja rakstura apstākļu rezultātā, kuru darbība sākusies pēc Līguma noslēgšanas un kuru nevarēja iepriekš ne paredzēt, ne novērst. Pie nepārvaramas varas vai ārkārtēja rakstura apstākļiem pieskaitāmi: stihiskas nelaimes, avārijas, epidēmijas, karastāvoklis, streiki, varas un pārvaldes institūciju rīcība, normatīvo aktu, kas būtiski ierobežo un aizskar Līdzēju tiesības un ietekmē uzņemtās saistības, pieņemšana un stāšanās spēkā.</w:t>
      </w:r>
    </w:p>
    <w:p w14:paraId="3AA08F9E" w14:textId="77777777" w:rsidR="00385BA7" w:rsidRPr="0071767D" w:rsidRDefault="00385BA7" w:rsidP="00385BA7">
      <w:pPr>
        <w:tabs>
          <w:tab w:val="left" w:pos="6540"/>
        </w:tabs>
        <w:spacing w:after="0" w:line="240" w:lineRule="auto"/>
        <w:jc w:val="both"/>
        <w:rPr>
          <w:rFonts w:ascii="Times New Roman" w:eastAsia="Calibri" w:hAnsi="Times New Roman" w:cs="Times New Roman"/>
          <w:sz w:val="24"/>
          <w:szCs w:val="24"/>
        </w:rPr>
      </w:pPr>
      <w:r w:rsidRPr="0071767D">
        <w:rPr>
          <w:rFonts w:ascii="Times New Roman" w:eastAsia="Calibri" w:hAnsi="Times New Roman" w:cs="Times New Roman"/>
          <w:sz w:val="24"/>
          <w:szCs w:val="24"/>
        </w:rPr>
        <w:t>6.2. Līdzējam, kas atsaucas uz nepārvaramu varas vai ārkārtēja rakstura apstākļu darbību, nekavējoties par šādiem apstākļiem rakstveidā jāziņo otram līdzējam. Ziņojumā jānorāda, kādā termiņā, pēc viņa uzskata, ir iespējama un paredzama  Līgumā paredzēto saistību izpilde, un pēc pieprasījuma, šādam ziņojumam ir jāpievieno izziņa, kuru izsniegusi kompetenta institūcija un, kura satur ārkārtējo apstākļu darbības apstiprinājumu un to raksturojumu.</w:t>
      </w:r>
    </w:p>
    <w:p w14:paraId="3CB2785D" w14:textId="77777777" w:rsidR="00385BA7" w:rsidRPr="0071767D" w:rsidRDefault="00385BA7" w:rsidP="00385BA7">
      <w:pPr>
        <w:tabs>
          <w:tab w:val="left" w:pos="6540"/>
        </w:tabs>
        <w:spacing w:after="0" w:line="240" w:lineRule="auto"/>
        <w:rPr>
          <w:rFonts w:ascii="Times New Roman" w:eastAsia="Calibri" w:hAnsi="Times New Roman" w:cs="Times New Roman"/>
          <w:b/>
          <w:bCs/>
          <w:sz w:val="24"/>
          <w:szCs w:val="24"/>
        </w:rPr>
      </w:pPr>
    </w:p>
    <w:p w14:paraId="25C06B11" w14:textId="77777777" w:rsidR="00385BA7" w:rsidRPr="0071767D" w:rsidRDefault="00385BA7" w:rsidP="00385BA7">
      <w:pPr>
        <w:tabs>
          <w:tab w:val="left" w:pos="6540"/>
        </w:tabs>
        <w:spacing w:after="0" w:line="240" w:lineRule="auto"/>
        <w:jc w:val="center"/>
        <w:rPr>
          <w:rFonts w:ascii="Times New Roman" w:eastAsia="Calibri" w:hAnsi="Times New Roman" w:cs="Times New Roman"/>
          <w:sz w:val="24"/>
          <w:szCs w:val="24"/>
        </w:rPr>
      </w:pPr>
      <w:r w:rsidRPr="0071767D">
        <w:rPr>
          <w:rFonts w:ascii="Times New Roman" w:eastAsia="Calibri" w:hAnsi="Times New Roman" w:cs="Times New Roman"/>
          <w:b/>
          <w:bCs/>
          <w:sz w:val="24"/>
          <w:szCs w:val="24"/>
        </w:rPr>
        <w:t>7. LĪGUMA SPĒKĀ STĀŠANĀS UN CITI NOTEIKUMI</w:t>
      </w:r>
    </w:p>
    <w:p w14:paraId="61D83880" w14:textId="77777777" w:rsidR="00385BA7" w:rsidRPr="0071767D" w:rsidRDefault="00385BA7" w:rsidP="00385BA7">
      <w:pPr>
        <w:tabs>
          <w:tab w:val="left" w:pos="6540"/>
        </w:tabs>
        <w:spacing w:after="0" w:line="240" w:lineRule="auto"/>
        <w:jc w:val="both"/>
        <w:rPr>
          <w:rFonts w:ascii="Times New Roman" w:eastAsia="Calibri" w:hAnsi="Times New Roman" w:cs="Times New Roman"/>
          <w:sz w:val="24"/>
          <w:szCs w:val="24"/>
        </w:rPr>
      </w:pPr>
      <w:r w:rsidRPr="0071767D">
        <w:rPr>
          <w:rFonts w:ascii="Times New Roman" w:eastAsia="Calibri" w:hAnsi="Times New Roman" w:cs="Times New Roman"/>
          <w:sz w:val="24"/>
          <w:szCs w:val="24"/>
        </w:rPr>
        <w:t>7.1. Līgums ir spēkā no parakstīšanas brīža un līdz Līgumā noteikto saistību pilnīgai īstenošanai vai Līguma izbeigšanai.</w:t>
      </w:r>
    </w:p>
    <w:p w14:paraId="3EFC71B9" w14:textId="77777777" w:rsidR="00385BA7" w:rsidRPr="0071767D" w:rsidRDefault="00385BA7" w:rsidP="00385BA7">
      <w:pPr>
        <w:tabs>
          <w:tab w:val="left" w:pos="6540"/>
        </w:tabs>
        <w:spacing w:after="0" w:line="240" w:lineRule="auto"/>
        <w:jc w:val="both"/>
        <w:rPr>
          <w:rFonts w:ascii="Times New Roman" w:eastAsia="Calibri" w:hAnsi="Times New Roman" w:cs="Times New Roman"/>
          <w:sz w:val="24"/>
          <w:szCs w:val="24"/>
        </w:rPr>
      </w:pPr>
      <w:r w:rsidRPr="0071767D">
        <w:rPr>
          <w:rFonts w:ascii="Times New Roman" w:eastAsia="Calibri" w:hAnsi="Times New Roman" w:cs="Times New Roman"/>
          <w:sz w:val="24"/>
          <w:szCs w:val="24"/>
        </w:rPr>
        <w:t>7.2. Līgums nekavējoties zaudē spēku, ja Detālplānojums tiek atcelts vai atzīts par spēku zaudējušu. Detālplānojums zaudē spēku arī tad, ja ir beidzies termiņš, kurā bija jāuzsāk tā īstenošana saskaņā ar noslēgto administratīvo līgumu, un gada laikā pēc šī termiņa izbeigšanās tas nav pagarināts.</w:t>
      </w:r>
    </w:p>
    <w:p w14:paraId="75A39D45" w14:textId="77777777" w:rsidR="00385BA7" w:rsidRPr="0071767D" w:rsidRDefault="00385BA7" w:rsidP="00385BA7">
      <w:pPr>
        <w:tabs>
          <w:tab w:val="left" w:pos="6540"/>
        </w:tabs>
        <w:spacing w:after="0" w:line="240" w:lineRule="auto"/>
        <w:jc w:val="both"/>
        <w:rPr>
          <w:rFonts w:ascii="Times New Roman" w:eastAsia="Calibri" w:hAnsi="Times New Roman" w:cs="Times New Roman"/>
          <w:sz w:val="24"/>
          <w:szCs w:val="24"/>
        </w:rPr>
      </w:pPr>
      <w:r w:rsidRPr="0071767D">
        <w:rPr>
          <w:rFonts w:ascii="Times New Roman" w:eastAsia="Calibri" w:hAnsi="Times New Roman" w:cs="Times New Roman"/>
          <w:sz w:val="24"/>
          <w:szCs w:val="24"/>
        </w:rPr>
        <w:t>7.3. Līgums ir saistošs Līdzējiem un to saistību pārņēmējiem.</w:t>
      </w:r>
    </w:p>
    <w:p w14:paraId="20D562D2" w14:textId="77777777" w:rsidR="00385BA7" w:rsidRPr="0071767D" w:rsidRDefault="00385BA7" w:rsidP="00385BA7">
      <w:pPr>
        <w:tabs>
          <w:tab w:val="left" w:pos="6540"/>
        </w:tabs>
        <w:spacing w:after="0" w:line="240" w:lineRule="auto"/>
        <w:jc w:val="both"/>
        <w:rPr>
          <w:rFonts w:ascii="Times New Roman" w:eastAsia="Calibri" w:hAnsi="Times New Roman" w:cs="Times New Roman"/>
          <w:sz w:val="24"/>
          <w:szCs w:val="24"/>
        </w:rPr>
      </w:pPr>
      <w:r w:rsidRPr="0071767D">
        <w:rPr>
          <w:rFonts w:ascii="Times New Roman" w:eastAsia="Calibri" w:hAnsi="Times New Roman" w:cs="Times New Roman"/>
          <w:sz w:val="24"/>
          <w:szCs w:val="24"/>
        </w:rPr>
        <w:t>7.4. Līgums ir pārjaunojams ar ikvienu personu, kura iegūst īpašuma tiesības uz jebkuru detālplānojumā ietverto nekustamo īpašumu Detālplānojuma spēkā esamības laikā. Ja Līgums netiek pārjaunots un tas būtiski ietekmē turpmāko Detālplānojuma realizāciju, Pašvaldībai ir tiesības apturēt Detālplānojuma īstenošanu un izskatīt jautājumu par tā atzīšanu par spēku zaudējušu.</w:t>
      </w:r>
    </w:p>
    <w:p w14:paraId="353CC46B" w14:textId="77777777" w:rsidR="00385BA7" w:rsidRPr="0071767D" w:rsidRDefault="00385BA7" w:rsidP="00385BA7">
      <w:pPr>
        <w:tabs>
          <w:tab w:val="left" w:pos="6540"/>
        </w:tabs>
        <w:spacing w:after="0" w:line="240" w:lineRule="auto"/>
        <w:jc w:val="both"/>
        <w:rPr>
          <w:rFonts w:ascii="Times New Roman" w:eastAsia="Calibri" w:hAnsi="Times New Roman" w:cs="Times New Roman"/>
          <w:sz w:val="24"/>
          <w:szCs w:val="24"/>
        </w:rPr>
      </w:pPr>
      <w:r w:rsidRPr="0071767D">
        <w:rPr>
          <w:rFonts w:ascii="Times New Roman" w:eastAsia="Calibri" w:hAnsi="Times New Roman" w:cs="Times New Roman"/>
          <w:sz w:val="24"/>
          <w:szCs w:val="24"/>
        </w:rPr>
        <w:t>7.5. Strīdi, kas rodas Līguma neizpildes gadījumā, tiek risināti sarunu ceļā. Gadījumā, ja Līdzēji nespēj vienoties savstarpējo sarunu ceļā, strīdi risināmi tiesā atbilstoši Latvijas Republikā spēkā esošajos normatīvajos aktos noteiktai kārtībai.</w:t>
      </w:r>
    </w:p>
    <w:p w14:paraId="77480433" w14:textId="77777777" w:rsidR="00385BA7" w:rsidRPr="0071767D" w:rsidRDefault="00385BA7" w:rsidP="00385BA7">
      <w:pPr>
        <w:tabs>
          <w:tab w:val="left" w:pos="6540"/>
        </w:tabs>
        <w:spacing w:after="0" w:line="240" w:lineRule="auto"/>
        <w:jc w:val="both"/>
        <w:rPr>
          <w:rFonts w:ascii="Times New Roman" w:eastAsia="Calibri" w:hAnsi="Times New Roman" w:cs="Times New Roman"/>
          <w:sz w:val="24"/>
          <w:szCs w:val="24"/>
        </w:rPr>
      </w:pPr>
      <w:r w:rsidRPr="0071767D">
        <w:rPr>
          <w:rFonts w:ascii="Times New Roman" w:eastAsia="Calibri" w:hAnsi="Times New Roman" w:cs="Times New Roman"/>
          <w:sz w:val="24"/>
          <w:szCs w:val="24"/>
        </w:rPr>
        <w:t>7.6. Jebkuri Līguma grozījumi un papildinājumi noformējami rakstveidā, jāparaksta Līdzējiem, jāpievieno Līgumam un tie uzskatāmi par Līguma neatņemamu sastāvdaļu.</w:t>
      </w:r>
    </w:p>
    <w:p w14:paraId="20D615BC" w14:textId="77777777" w:rsidR="00385BA7" w:rsidRPr="0071767D" w:rsidRDefault="00385BA7" w:rsidP="00385BA7">
      <w:pPr>
        <w:tabs>
          <w:tab w:val="left" w:pos="6540"/>
        </w:tabs>
        <w:spacing w:after="0" w:line="240" w:lineRule="auto"/>
        <w:jc w:val="both"/>
        <w:rPr>
          <w:rFonts w:ascii="Times New Roman" w:eastAsia="Calibri" w:hAnsi="Times New Roman" w:cs="Times New Roman"/>
          <w:sz w:val="24"/>
          <w:szCs w:val="24"/>
        </w:rPr>
      </w:pPr>
      <w:r w:rsidRPr="0071767D">
        <w:rPr>
          <w:rFonts w:ascii="Times New Roman" w:eastAsia="Calibri" w:hAnsi="Times New Roman" w:cs="Times New Roman"/>
          <w:sz w:val="24"/>
          <w:szCs w:val="24"/>
        </w:rPr>
        <w:t>7.7. Līgums ir izstrādāts un noformēts uz 6 (sešām) lapaspusēm, latviešu valodā.</w:t>
      </w:r>
    </w:p>
    <w:p w14:paraId="500C94DA" w14:textId="77777777" w:rsidR="00385BA7" w:rsidRPr="0071767D" w:rsidRDefault="00385BA7" w:rsidP="00385BA7">
      <w:pPr>
        <w:tabs>
          <w:tab w:val="left" w:pos="6540"/>
        </w:tabs>
        <w:spacing w:after="0" w:line="240" w:lineRule="auto"/>
        <w:jc w:val="both"/>
        <w:rPr>
          <w:rFonts w:ascii="Times New Roman" w:eastAsia="Calibri" w:hAnsi="Times New Roman" w:cs="Times New Roman"/>
          <w:sz w:val="24"/>
          <w:szCs w:val="24"/>
        </w:rPr>
      </w:pPr>
      <w:r w:rsidRPr="0071767D">
        <w:rPr>
          <w:rFonts w:ascii="Times New Roman" w:eastAsia="Calibri" w:hAnsi="Times New Roman" w:cs="Times New Roman"/>
          <w:sz w:val="24"/>
          <w:szCs w:val="24"/>
        </w:rPr>
        <w:t xml:space="preserve">7.8. Ja Līgums tiek parakstīts ar drošu elektronisko parakstu un satur laika zīmogu, Puse, kura pēdējā paraksta Līgumu, nosūta Līgumu uz Līgumā norādīto Pašvaldības e-pasta adresi. Līguma parakstīšanas datums ir pēdējā pievienotā droša elektroniskā paraksta un tā laika zīmoga datums.  </w:t>
      </w:r>
    </w:p>
    <w:p w14:paraId="0DB75AF2" w14:textId="77777777" w:rsidR="00385BA7" w:rsidRPr="0071767D" w:rsidRDefault="00385BA7" w:rsidP="00385BA7">
      <w:pPr>
        <w:tabs>
          <w:tab w:val="left" w:pos="6540"/>
        </w:tabs>
        <w:spacing w:after="0" w:line="240" w:lineRule="auto"/>
        <w:jc w:val="both"/>
        <w:rPr>
          <w:rFonts w:ascii="Times New Roman" w:eastAsia="Calibri" w:hAnsi="Times New Roman" w:cs="Times New Roman"/>
          <w:b/>
          <w:bCs/>
          <w:color w:val="C45911" w:themeColor="accent2" w:themeShade="BF"/>
          <w:sz w:val="24"/>
          <w:szCs w:val="24"/>
        </w:rPr>
      </w:pPr>
    </w:p>
    <w:p w14:paraId="4E28B108" w14:textId="77777777" w:rsidR="00385BA7" w:rsidRPr="0071767D" w:rsidRDefault="00385BA7" w:rsidP="00385BA7">
      <w:pPr>
        <w:tabs>
          <w:tab w:val="left" w:pos="6540"/>
        </w:tabs>
        <w:spacing w:after="0" w:line="240" w:lineRule="auto"/>
        <w:jc w:val="center"/>
        <w:rPr>
          <w:rFonts w:ascii="Times New Roman" w:eastAsia="Calibri" w:hAnsi="Times New Roman" w:cs="Times New Roman"/>
          <w:sz w:val="24"/>
          <w:szCs w:val="24"/>
        </w:rPr>
      </w:pPr>
      <w:r w:rsidRPr="0071767D">
        <w:rPr>
          <w:rFonts w:ascii="Times New Roman" w:eastAsia="Calibri" w:hAnsi="Times New Roman" w:cs="Times New Roman"/>
          <w:b/>
          <w:bCs/>
          <w:sz w:val="24"/>
          <w:szCs w:val="24"/>
        </w:rPr>
        <w:t>8. LĪDZĒJI</w:t>
      </w:r>
    </w:p>
    <w:tbl>
      <w:tblPr>
        <w:tblW w:w="9638" w:type="dxa"/>
        <w:tblInd w:w="55" w:type="dxa"/>
        <w:tblLayout w:type="fixed"/>
        <w:tblCellMar>
          <w:top w:w="55" w:type="dxa"/>
          <w:left w:w="55" w:type="dxa"/>
          <w:bottom w:w="55" w:type="dxa"/>
          <w:right w:w="55" w:type="dxa"/>
        </w:tblCellMar>
        <w:tblLook w:val="0000" w:firstRow="0" w:lastRow="0" w:firstColumn="0" w:lastColumn="0" w:noHBand="0" w:noVBand="0"/>
      </w:tblPr>
      <w:tblGrid>
        <w:gridCol w:w="4819"/>
        <w:gridCol w:w="4819"/>
      </w:tblGrid>
      <w:tr w:rsidR="00385BA7" w:rsidRPr="0071767D" w14:paraId="3B320326" w14:textId="77777777" w:rsidTr="006B7BD1">
        <w:trPr>
          <w:trHeight w:val="4440"/>
        </w:trPr>
        <w:tc>
          <w:tcPr>
            <w:tcW w:w="4819" w:type="dxa"/>
            <w:shd w:val="clear" w:color="auto" w:fill="auto"/>
          </w:tcPr>
          <w:p w14:paraId="0A1C65D0" w14:textId="77777777" w:rsidR="00385BA7" w:rsidRPr="0071767D" w:rsidRDefault="00385BA7" w:rsidP="006B7BD1">
            <w:pPr>
              <w:suppressLineNumbers/>
              <w:suppressAutoHyphens/>
              <w:spacing w:after="0" w:line="240" w:lineRule="auto"/>
              <w:jc w:val="both"/>
              <w:rPr>
                <w:rFonts w:ascii="Times New Roman" w:eastAsia="NSimSun" w:hAnsi="Times New Roman" w:cs="Times New Roman"/>
                <w:b/>
                <w:kern w:val="2"/>
                <w:sz w:val="24"/>
                <w:szCs w:val="24"/>
                <w:lang w:eastAsia="zh-CN" w:bidi="hi-IN"/>
              </w:rPr>
            </w:pPr>
            <w:r w:rsidRPr="0071767D">
              <w:rPr>
                <w:rFonts w:ascii="Times New Roman" w:eastAsia="NSimSun" w:hAnsi="Times New Roman" w:cs="Times New Roman"/>
                <w:b/>
                <w:kern w:val="2"/>
                <w:sz w:val="24"/>
                <w:szCs w:val="24"/>
                <w:lang w:eastAsia="zh-CN" w:bidi="hi-IN"/>
              </w:rPr>
              <w:lastRenderedPageBreak/>
              <w:t>Pašvaldība:</w:t>
            </w:r>
          </w:p>
          <w:p w14:paraId="7E7A913C" w14:textId="77777777" w:rsidR="00385BA7" w:rsidRPr="0071767D" w:rsidRDefault="00385BA7" w:rsidP="006B7BD1">
            <w:pPr>
              <w:suppressLineNumbers/>
              <w:suppressAutoHyphens/>
              <w:spacing w:after="0" w:line="240" w:lineRule="auto"/>
              <w:jc w:val="both"/>
              <w:rPr>
                <w:rFonts w:ascii="Times New Roman" w:eastAsia="NSimSun" w:hAnsi="Times New Roman" w:cs="Times New Roman"/>
                <w:kern w:val="2"/>
                <w:sz w:val="24"/>
                <w:szCs w:val="24"/>
                <w:lang w:eastAsia="zh-CN" w:bidi="hi-IN"/>
              </w:rPr>
            </w:pPr>
          </w:p>
          <w:p w14:paraId="3F229F3C" w14:textId="77777777" w:rsidR="00385BA7" w:rsidRPr="0071767D" w:rsidRDefault="00385BA7" w:rsidP="006B7BD1">
            <w:pPr>
              <w:spacing w:after="0" w:line="240" w:lineRule="auto"/>
              <w:rPr>
                <w:rFonts w:ascii="Times New Roman" w:eastAsia="Calibri" w:hAnsi="Times New Roman" w:cs="Times New Roman"/>
                <w:b/>
                <w:sz w:val="24"/>
                <w:szCs w:val="24"/>
              </w:rPr>
            </w:pPr>
            <w:r w:rsidRPr="0071767D">
              <w:rPr>
                <w:rFonts w:ascii="Times New Roman" w:eastAsia="Calibri" w:hAnsi="Times New Roman" w:cs="Times New Roman"/>
                <w:b/>
                <w:sz w:val="24"/>
                <w:szCs w:val="24"/>
              </w:rPr>
              <w:t>Mārupes novada pašvaldība</w:t>
            </w:r>
          </w:p>
          <w:p w14:paraId="2E43A521" w14:textId="77777777" w:rsidR="00385BA7" w:rsidRPr="0071767D" w:rsidRDefault="00385BA7" w:rsidP="006B7BD1">
            <w:pPr>
              <w:spacing w:after="0" w:line="240" w:lineRule="auto"/>
              <w:rPr>
                <w:rFonts w:ascii="Times New Roman" w:eastAsia="Calibri" w:hAnsi="Times New Roman" w:cs="Times New Roman"/>
                <w:sz w:val="24"/>
                <w:szCs w:val="24"/>
              </w:rPr>
            </w:pPr>
            <w:r w:rsidRPr="0071767D">
              <w:rPr>
                <w:rFonts w:ascii="Times New Roman" w:eastAsia="Calibri" w:hAnsi="Times New Roman" w:cs="Times New Roman"/>
                <w:sz w:val="24"/>
                <w:szCs w:val="24"/>
              </w:rPr>
              <w:t xml:space="preserve">Nod. maks. </w:t>
            </w:r>
            <w:proofErr w:type="spellStart"/>
            <w:r w:rsidRPr="0071767D">
              <w:rPr>
                <w:rFonts w:ascii="Times New Roman" w:eastAsia="Calibri" w:hAnsi="Times New Roman" w:cs="Times New Roman"/>
                <w:sz w:val="24"/>
                <w:szCs w:val="24"/>
              </w:rPr>
              <w:t>reģ</w:t>
            </w:r>
            <w:proofErr w:type="spellEnd"/>
            <w:r w:rsidRPr="0071767D">
              <w:rPr>
                <w:rFonts w:ascii="Times New Roman" w:eastAsia="Calibri" w:hAnsi="Times New Roman" w:cs="Times New Roman"/>
                <w:sz w:val="24"/>
                <w:szCs w:val="24"/>
              </w:rPr>
              <w:t xml:space="preserve">. Nr. 90000012827 </w:t>
            </w:r>
            <w:r w:rsidRPr="0071767D">
              <w:rPr>
                <w:rFonts w:ascii="Times New Roman" w:eastAsia="Calibri" w:hAnsi="Times New Roman" w:cs="Times New Roman"/>
                <w:sz w:val="24"/>
                <w:szCs w:val="24"/>
              </w:rPr>
              <w:tab/>
            </w:r>
          </w:p>
          <w:p w14:paraId="74229EC7" w14:textId="77777777" w:rsidR="00385BA7" w:rsidRPr="0071767D" w:rsidRDefault="00385BA7" w:rsidP="006B7BD1">
            <w:pPr>
              <w:spacing w:after="0" w:line="240" w:lineRule="auto"/>
              <w:rPr>
                <w:rFonts w:ascii="Times New Roman" w:eastAsia="Calibri" w:hAnsi="Times New Roman" w:cs="Times New Roman"/>
                <w:sz w:val="24"/>
                <w:szCs w:val="24"/>
              </w:rPr>
            </w:pPr>
            <w:r w:rsidRPr="0071767D">
              <w:rPr>
                <w:rFonts w:ascii="Times New Roman" w:eastAsia="Calibri" w:hAnsi="Times New Roman" w:cs="Times New Roman"/>
                <w:sz w:val="24"/>
                <w:szCs w:val="24"/>
              </w:rPr>
              <w:t xml:space="preserve">adrese: Daugavas iela 29, Mārupe, </w:t>
            </w:r>
          </w:p>
          <w:p w14:paraId="6F32368B" w14:textId="77777777" w:rsidR="00385BA7" w:rsidRPr="0071767D" w:rsidRDefault="00385BA7" w:rsidP="006B7BD1">
            <w:pPr>
              <w:spacing w:after="0" w:line="240" w:lineRule="auto"/>
              <w:rPr>
                <w:rFonts w:ascii="Times New Roman" w:eastAsia="Calibri" w:hAnsi="Times New Roman" w:cs="Times New Roman"/>
                <w:sz w:val="24"/>
                <w:szCs w:val="24"/>
              </w:rPr>
            </w:pPr>
            <w:r w:rsidRPr="0071767D">
              <w:rPr>
                <w:rFonts w:ascii="Times New Roman" w:eastAsia="Calibri" w:hAnsi="Times New Roman" w:cs="Times New Roman"/>
                <w:sz w:val="24"/>
                <w:szCs w:val="24"/>
              </w:rPr>
              <w:t>Mārupes novads, LV – 2167</w:t>
            </w:r>
          </w:p>
          <w:p w14:paraId="7463753E" w14:textId="77777777" w:rsidR="00385BA7" w:rsidRPr="0071767D" w:rsidRDefault="00385BA7" w:rsidP="006B7BD1">
            <w:pPr>
              <w:spacing w:after="0" w:line="240" w:lineRule="auto"/>
              <w:rPr>
                <w:rFonts w:ascii="Times New Roman" w:eastAsia="Calibri" w:hAnsi="Times New Roman" w:cs="Times New Roman"/>
                <w:sz w:val="24"/>
                <w:szCs w:val="24"/>
              </w:rPr>
            </w:pPr>
            <w:r w:rsidRPr="0071767D">
              <w:rPr>
                <w:rFonts w:ascii="Times New Roman" w:eastAsia="Calibri" w:hAnsi="Times New Roman" w:cs="Times New Roman"/>
                <w:sz w:val="24"/>
                <w:szCs w:val="24"/>
              </w:rPr>
              <w:t>AS „SEB BANKA” Āgenskalna filiāle</w:t>
            </w:r>
          </w:p>
          <w:p w14:paraId="2695CA61" w14:textId="77777777" w:rsidR="00385BA7" w:rsidRPr="0071767D" w:rsidRDefault="00385BA7" w:rsidP="006B7BD1">
            <w:pPr>
              <w:spacing w:after="0" w:line="240" w:lineRule="auto"/>
              <w:rPr>
                <w:rFonts w:ascii="Times New Roman" w:eastAsia="Calibri" w:hAnsi="Times New Roman" w:cs="Times New Roman"/>
                <w:sz w:val="24"/>
                <w:szCs w:val="24"/>
              </w:rPr>
            </w:pPr>
            <w:r w:rsidRPr="0071767D">
              <w:rPr>
                <w:rFonts w:ascii="Times New Roman" w:eastAsia="Calibri" w:hAnsi="Times New Roman" w:cs="Times New Roman"/>
                <w:sz w:val="24"/>
                <w:szCs w:val="24"/>
              </w:rPr>
              <w:t>Konts: LV69UNLA0003011130405</w:t>
            </w:r>
            <w:r w:rsidRPr="0071767D">
              <w:rPr>
                <w:rFonts w:ascii="Times New Roman" w:eastAsia="Calibri" w:hAnsi="Times New Roman" w:cs="Times New Roman"/>
                <w:sz w:val="24"/>
                <w:szCs w:val="24"/>
              </w:rPr>
              <w:tab/>
            </w:r>
          </w:p>
          <w:p w14:paraId="5B81B2A5" w14:textId="77777777" w:rsidR="00385BA7" w:rsidRPr="0071767D" w:rsidRDefault="00385BA7" w:rsidP="006B7BD1">
            <w:pPr>
              <w:spacing w:after="0" w:line="240" w:lineRule="auto"/>
              <w:rPr>
                <w:rFonts w:ascii="Times New Roman" w:eastAsia="Calibri" w:hAnsi="Times New Roman" w:cs="Times New Roman"/>
                <w:sz w:val="24"/>
                <w:szCs w:val="24"/>
              </w:rPr>
            </w:pPr>
            <w:r w:rsidRPr="0071767D">
              <w:rPr>
                <w:rFonts w:ascii="Times New Roman" w:eastAsia="Calibri" w:hAnsi="Times New Roman" w:cs="Times New Roman"/>
                <w:sz w:val="24"/>
                <w:szCs w:val="24"/>
              </w:rPr>
              <w:t>Kods: UNLALV2X</w:t>
            </w:r>
            <w:r w:rsidRPr="0071767D">
              <w:rPr>
                <w:rFonts w:ascii="Times New Roman" w:eastAsia="Calibri" w:hAnsi="Times New Roman" w:cs="Times New Roman"/>
                <w:sz w:val="24"/>
                <w:szCs w:val="24"/>
              </w:rPr>
              <w:tab/>
            </w:r>
          </w:p>
          <w:p w14:paraId="19AF41C1" w14:textId="77777777" w:rsidR="00385BA7" w:rsidRPr="0071767D" w:rsidRDefault="00385BA7" w:rsidP="006B7BD1">
            <w:pPr>
              <w:spacing w:after="0" w:line="240" w:lineRule="auto"/>
              <w:rPr>
                <w:rFonts w:ascii="Times New Roman" w:eastAsia="Calibri" w:hAnsi="Times New Roman" w:cs="Times New Roman"/>
                <w:sz w:val="24"/>
                <w:szCs w:val="24"/>
              </w:rPr>
            </w:pPr>
            <w:r w:rsidRPr="0071767D">
              <w:rPr>
                <w:rFonts w:ascii="Times New Roman" w:eastAsia="Calibri" w:hAnsi="Times New Roman" w:cs="Times New Roman"/>
                <w:sz w:val="24"/>
                <w:szCs w:val="24"/>
              </w:rPr>
              <w:t>e-pasts: attistiba@marupe.lv</w:t>
            </w:r>
          </w:p>
          <w:p w14:paraId="737A4C79" w14:textId="77777777" w:rsidR="00385BA7" w:rsidRPr="0071767D" w:rsidRDefault="00385BA7" w:rsidP="006B7BD1">
            <w:pPr>
              <w:spacing w:after="0" w:line="240" w:lineRule="auto"/>
              <w:rPr>
                <w:rFonts w:ascii="Times New Roman" w:eastAsia="Calibri" w:hAnsi="Times New Roman" w:cs="Times New Roman"/>
                <w:sz w:val="24"/>
                <w:szCs w:val="24"/>
              </w:rPr>
            </w:pPr>
          </w:p>
          <w:p w14:paraId="35D4A31C" w14:textId="77777777" w:rsidR="00385BA7" w:rsidRPr="0071767D" w:rsidRDefault="00385BA7" w:rsidP="006B7BD1">
            <w:pPr>
              <w:spacing w:after="0" w:line="240" w:lineRule="auto"/>
              <w:rPr>
                <w:rFonts w:ascii="Times New Roman" w:eastAsia="Calibri" w:hAnsi="Times New Roman" w:cs="Times New Roman"/>
                <w:sz w:val="24"/>
                <w:szCs w:val="24"/>
              </w:rPr>
            </w:pPr>
            <w:r w:rsidRPr="0071767D">
              <w:rPr>
                <w:rFonts w:ascii="Times New Roman" w:eastAsia="Calibri" w:hAnsi="Times New Roman" w:cs="Times New Roman"/>
                <w:sz w:val="24"/>
                <w:szCs w:val="24"/>
              </w:rPr>
              <w:t>(paraksts*)</w:t>
            </w:r>
          </w:p>
          <w:p w14:paraId="39824B67" w14:textId="77777777" w:rsidR="00385BA7" w:rsidRPr="0071767D" w:rsidRDefault="00385BA7" w:rsidP="006B7BD1">
            <w:pPr>
              <w:spacing w:after="0" w:line="240" w:lineRule="auto"/>
              <w:rPr>
                <w:rFonts w:ascii="Times New Roman" w:eastAsia="Calibri" w:hAnsi="Times New Roman" w:cs="Times New Roman"/>
                <w:sz w:val="24"/>
                <w:szCs w:val="24"/>
              </w:rPr>
            </w:pPr>
            <w:r w:rsidRPr="0071767D">
              <w:rPr>
                <w:rFonts w:ascii="Times New Roman" w:eastAsia="Calibri" w:hAnsi="Times New Roman" w:cs="Times New Roman"/>
                <w:sz w:val="24"/>
                <w:szCs w:val="24"/>
              </w:rPr>
              <w:t>________________</w:t>
            </w:r>
          </w:p>
          <w:p w14:paraId="56938D47" w14:textId="77777777" w:rsidR="00385BA7" w:rsidRPr="0071767D" w:rsidRDefault="00385BA7" w:rsidP="006B7BD1">
            <w:pPr>
              <w:spacing w:after="0" w:line="240" w:lineRule="auto"/>
              <w:rPr>
                <w:rFonts w:ascii="Times New Roman" w:eastAsia="NSimSun" w:hAnsi="Times New Roman" w:cs="Times New Roman"/>
                <w:kern w:val="2"/>
                <w:sz w:val="24"/>
                <w:szCs w:val="24"/>
                <w:lang w:eastAsia="zh-CN" w:bidi="hi-IN"/>
              </w:rPr>
            </w:pPr>
            <w:r w:rsidRPr="0071767D">
              <w:rPr>
                <w:rFonts w:ascii="Times New Roman" w:eastAsia="Calibri" w:hAnsi="Times New Roman" w:cs="Times New Roman"/>
                <w:sz w:val="24"/>
                <w:szCs w:val="24"/>
              </w:rPr>
              <w:t>Izpilddirektora vietniece attīstības un vides jautājumos Ilze Krēmere</w:t>
            </w:r>
          </w:p>
        </w:tc>
        <w:tc>
          <w:tcPr>
            <w:tcW w:w="4819" w:type="dxa"/>
            <w:shd w:val="clear" w:color="auto" w:fill="auto"/>
          </w:tcPr>
          <w:p w14:paraId="759FB4FB" w14:textId="77777777" w:rsidR="00385BA7" w:rsidRPr="0071767D" w:rsidRDefault="00385BA7" w:rsidP="006B7BD1">
            <w:pPr>
              <w:spacing w:after="0" w:line="240" w:lineRule="auto"/>
              <w:rPr>
                <w:rFonts w:ascii="Times New Roman" w:eastAsia="Calibri" w:hAnsi="Times New Roman" w:cs="Times New Roman"/>
                <w:b/>
                <w:sz w:val="24"/>
                <w:szCs w:val="24"/>
              </w:rPr>
            </w:pPr>
            <w:r w:rsidRPr="0071767D">
              <w:rPr>
                <w:rFonts w:ascii="Times New Roman" w:eastAsia="Calibri" w:hAnsi="Times New Roman" w:cs="Times New Roman"/>
                <w:b/>
                <w:sz w:val="24"/>
                <w:szCs w:val="24"/>
              </w:rPr>
              <w:t>Detālplānojuma īstenotājs:</w:t>
            </w:r>
          </w:p>
          <w:p w14:paraId="0AEEF95F" w14:textId="77777777" w:rsidR="00385BA7" w:rsidRPr="0071767D" w:rsidRDefault="00385BA7" w:rsidP="006B7BD1">
            <w:pPr>
              <w:spacing w:after="0" w:line="240" w:lineRule="auto"/>
              <w:rPr>
                <w:rFonts w:ascii="Times New Roman" w:eastAsia="Calibri" w:hAnsi="Times New Roman" w:cs="Times New Roman"/>
                <w:sz w:val="24"/>
                <w:szCs w:val="24"/>
              </w:rPr>
            </w:pPr>
          </w:p>
          <w:p w14:paraId="0CE1727A" w14:textId="77777777" w:rsidR="00385BA7" w:rsidRPr="0071767D" w:rsidRDefault="00385BA7" w:rsidP="006B7BD1">
            <w:pPr>
              <w:spacing w:after="0" w:line="240" w:lineRule="auto"/>
              <w:rPr>
                <w:rFonts w:ascii="Times New Roman" w:eastAsia="Calibri" w:hAnsi="Times New Roman" w:cs="Times New Roman"/>
                <w:b/>
                <w:sz w:val="24"/>
                <w:szCs w:val="24"/>
              </w:rPr>
            </w:pPr>
            <w:r w:rsidRPr="0071767D">
              <w:rPr>
                <w:rFonts w:ascii="Times New Roman" w:eastAsia="Calibri" w:hAnsi="Times New Roman" w:cs="Times New Roman"/>
                <w:b/>
                <w:sz w:val="24"/>
                <w:szCs w:val="24"/>
              </w:rPr>
              <w:t xml:space="preserve">SIA “AR </w:t>
            </w:r>
            <w:proofErr w:type="spellStart"/>
            <w:r w:rsidRPr="0071767D">
              <w:rPr>
                <w:rFonts w:ascii="Times New Roman" w:eastAsia="Calibri" w:hAnsi="Times New Roman" w:cs="Times New Roman"/>
                <w:b/>
                <w:sz w:val="24"/>
                <w:szCs w:val="24"/>
              </w:rPr>
              <w:t>Capital</w:t>
            </w:r>
            <w:proofErr w:type="spellEnd"/>
            <w:r w:rsidRPr="0071767D">
              <w:rPr>
                <w:rFonts w:ascii="Times New Roman" w:eastAsia="Calibri" w:hAnsi="Times New Roman" w:cs="Times New Roman"/>
                <w:b/>
                <w:sz w:val="24"/>
                <w:szCs w:val="24"/>
              </w:rPr>
              <w:t>”</w:t>
            </w:r>
          </w:p>
          <w:p w14:paraId="3FF1784E" w14:textId="77777777" w:rsidR="00385BA7" w:rsidRPr="0071767D" w:rsidRDefault="00385BA7" w:rsidP="006B7BD1">
            <w:pPr>
              <w:spacing w:after="0" w:line="240" w:lineRule="auto"/>
              <w:rPr>
                <w:rFonts w:ascii="Times New Roman" w:eastAsia="Calibri" w:hAnsi="Times New Roman" w:cs="Times New Roman"/>
                <w:b/>
                <w:bCs/>
                <w:sz w:val="24"/>
                <w:szCs w:val="24"/>
              </w:rPr>
            </w:pPr>
            <w:proofErr w:type="spellStart"/>
            <w:r w:rsidRPr="0071767D">
              <w:rPr>
                <w:rFonts w:ascii="Times New Roman" w:eastAsia="Calibri" w:hAnsi="Times New Roman" w:cs="Times New Roman"/>
                <w:b/>
                <w:sz w:val="24"/>
                <w:szCs w:val="24"/>
              </w:rPr>
              <w:t>reģ.Nr</w:t>
            </w:r>
            <w:proofErr w:type="spellEnd"/>
            <w:r w:rsidRPr="0071767D">
              <w:rPr>
                <w:rFonts w:ascii="Times New Roman" w:eastAsia="Calibri" w:hAnsi="Times New Roman" w:cs="Times New Roman"/>
                <w:b/>
                <w:sz w:val="24"/>
                <w:szCs w:val="24"/>
              </w:rPr>
              <w:t>.</w:t>
            </w:r>
            <w:r w:rsidRPr="0071767D">
              <w:t xml:space="preserve"> </w:t>
            </w:r>
            <w:r w:rsidRPr="0071767D">
              <w:rPr>
                <w:rFonts w:ascii="Times New Roman" w:eastAsia="Calibri" w:hAnsi="Times New Roman" w:cs="Times New Roman"/>
                <w:b/>
                <w:sz w:val="24"/>
                <w:szCs w:val="24"/>
              </w:rPr>
              <w:t>40103638229</w:t>
            </w:r>
            <w:r w:rsidRPr="0071767D">
              <w:rPr>
                <w:rFonts w:ascii="Times New Roman" w:eastAsia="Calibri" w:hAnsi="Times New Roman" w:cs="Times New Roman"/>
                <w:b/>
                <w:bCs/>
                <w:sz w:val="24"/>
                <w:szCs w:val="24"/>
              </w:rPr>
              <w:t xml:space="preserve"> </w:t>
            </w:r>
          </w:p>
          <w:p w14:paraId="2DA114D7" w14:textId="77777777" w:rsidR="00385BA7" w:rsidRPr="0071767D" w:rsidRDefault="00385BA7" w:rsidP="006B7BD1">
            <w:pPr>
              <w:spacing w:after="0" w:line="240" w:lineRule="auto"/>
              <w:rPr>
                <w:rFonts w:ascii="Times New Roman" w:eastAsia="Calibri" w:hAnsi="Times New Roman" w:cs="Times New Roman"/>
                <w:sz w:val="24"/>
                <w:szCs w:val="24"/>
              </w:rPr>
            </w:pPr>
            <w:r w:rsidRPr="0071767D">
              <w:rPr>
                <w:rFonts w:ascii="Times New Roman" w:eastAsia="Calibri" w:hAnsi="Times New Roman" w:cs="Times New Roman"/>
                <w:sz w:val="24"/>
                <w:szCs w:val="24"/>
              </w:rPr>
              <w:t>juridiskā adrese: “Lingas”, Babīte,</w:t>
            </w:r>
          </w:p>
          <w:p w14:paraId="17A9410B" w14:textId="77777777" w:rsidR="00385BA7" w:rsidRPr="0071767D" w:rsidRDefault="00385BA7" w:rsidP="006B7BD1">
            <w:pPr>
              <w:spacing w:after="0" w:line="240" w:lineRule="auto"/>
              <w:rPr>
                <w:rFonts w:ascii="Times New Roman" w:eastAsia="Calibri" w:hAnsi="Times New Roman" w:cs="Times New Roman"/>
                <w:sz w:val="24"/>
                <w:szCs w:val="24"/>
              </w:rPr>
            </w:pPr>
            <w:r w:rsidRPr="0071767D">
              <w:rPr>
                <w:rFonts w:ascii="Times New Roman" w:eastAsia="Calibri" w:hAnsi="Times New Roman" w:cs="Times New Roman"/>
                <w:sz w:val="24"/>
                <w:szCs w:val="24"/>
              </w:rPr>
              <w:t>Babītes pagasts, Mārupes novads,</w:t>
            </w:r>
          </w:p>
          <w:p w14:paraId="5330FAAB" w14:textId="77777777" w:rsidR="00385BA7" w:rsidRPr="0071767D" w:rsidRDefault="00385BA7" w:rsidP="006B7BD1">
            <w:pPr>
              <w:spacing w:after="0" w:line="240" w:lineRule="auto"/>
              <w:rPr>
                <w:rFonts w:ascii="Times New Roman" w:eastAsia="Calibri" w:hAnsi="Times New Roman" w:cs="Times New Roman"/>
                <w:sz w:val="24"/>
                <w:szCs w:val="24"/>
              </w:rPr>
            </w:pPr>
            <w:r w:rsidRPr="0071767D">
              <w:rPr>
                <w:rFonts w:ascii="Times New Roman" w:eastAsia="Calibri" w:hAnsi="Times New Roman" w:cs="Times New Roman"/>
                <w:sz w:val="24"/>
                <w:szCs w:val="24"/>
              </w:rPr>
              <w:t>LV-2101</w:t>
            </w:r>
          </w:p>
          <w:p w14:paraId="190D4A64" w14:textId="3C41824B" w:rsidR="00385BA7" w:rsidRPr="0071767D" w:rsidRDefault="00385BA7" w:rsidP="006B7BD1">
            <w:pPr>
              <w:spacing w:after="0" w:line="240" w:lineRule="auto"/>
              <w:rPr>
                <w:rFonts w:ascii="Times New Roman" w:eastAsia="Calibri" w:hAnsi="Times New Roman" w:cs="Times New Roman"/>
                <w:sz w:val="24"/>
                <w:szCs w:val="24"/>
              </w:rPr>
            </w:pPr>
            <w:r w:rsidRPr="0071767D">
              <w:rPr>
                <w:rFonts w:ascii="Times New Roman" w:eastAsia="Calibri" w:hAnsi="Times New Roman" w:cs="Times New Roman"/>
                <w:sz w:val="24"/>
                <w:szCs w:val="24"/>
              </w:rPr>
              <w:t>e-pasts:</w:t>
            </w:r>
            <w:r w:rsidRPr="0071767D">
              <w:t xml:space="preserve"> </w:t>
            </w:r>
          </w:p>
          <w:p w14:paraId="2DEB90C2" w14:textId="77777777" w:rsidR="00385BA7" w:rsidRPr="0071767D" w:rsidRDefault="00385BA7" w:rsidP="006B7BD1">
            <w:pPr>
              <w:spacing w:after="0" w:line="240" w:lineRule="auto"/>
              <w:rPr>
                <w:rFonts w:ascii="Times New Roman" w:eastAsia="Calibri" w:hAnsi="Times New Roman" w:cs="Times New Roman"/>
                <w:sz w:val="24"/>
                <w:szCs w:val="24"/>
              </w:rPr>
            </w:pPr>
          </w:p>
          <w:p w14:paraId="411D1F52" w14:textId="77777777" w:rsidR="00385BA7" w:rsidRPr="0071767D" w:rsidRDefault="00385BA7" w:rsidP="006B7BD1">
            <w:pPr>
              <w:spacing w:after="0" w:line="240" w:lineRule="auto"/>
              <w:rPr>
                <w:rFonts w:ascii="Times New Roman" w:eastAsia="Calibri" w:hAnsi="Times New Roman" w:cs="Times New Roman"/>
                <w:sz w:val="24"/>
                <w:szCs w:val="24"/>
              </w:rPr>
            </w:pPr>
          </w:p>
          <w:p w14:paraId="15475326" w14:textId="77777777" w:rsidR="00385BA7" w:rsidRPr="0071767D" w:rsidRDefault="00385BA7" w:rsidP="006B7BD1">
            <w:pPr>
              <w:spacing w:after="0" w:line="240" w:lineRule="auto"/>
              <w:rPr>
                <w:rFonts w:ascii="Times New Roman" w:eastAsia="Calibri" w:hAnsi="Times New Roman" w:cs="Times New Roman"/>
                <w:sz w:val="24"/>
                <w:szCs w:val="24"/>
              </w:rPr>
            </w:pPr>
          </w:p>
          <w:p w14:paraId="6C4DA1C8" w14:textId="77777777" w:rsidR="00385BA7" w:rsidRPr="0071767D" w:rsidRDefault="00385BA7" w:rsidP="006B7BD1">
            <w:pPr>
              <w:spacing w:after="0" w:line="240" w:lineRule="auto"/>
              <w:rPr>
                <w:rFonts w:ascii="Times New Roman" w:eastAsia="Calibri" w:hAnsi="Times New Roman" w:cs="Times New Roman"/>
                <w:sz w:val="24"/>
                <w:szCs w:val="24"/>
              </w:rPr>
            </w:pPr>
            <w:r w:rsidRPr="0071767D">
              <w:rPr>
                <w:rFonts w:ascii="Times New Roman" w:eastAsia="Calibri" w:hAnsi="Times New Roman" w:cs="Times New Roman"/>
                <w:sz w:val="24"/>
                <w:szCs w:val="24"/>
              </w:rPr>
              <w:t>(paraksts*)</w:t>
            </w:r>
          </w:p>
          <w:p w14:paraId="794472B5" w14:textId="77777777" w:rsidR="00385BA7" w:rsidRPr="0071767D" w:rsidRDefault="00385BA7" w:rsidP="006B7BD1">
            <w:pPr>
              <w:spacing w:after="0" w:line="240" w:lineRule="auto"/>
              <w:rPr>
                <w:rFonts w:ascii="Times New Roman" w:eastAsia="Calibri" w:hAnsi="Times New Roman" w:cs="Times New Roman"/>
                <w:sz w:val="24"/>
                <w:szCs w:val="24"/>
              </w:rPr>
            </w:pPr>
            <w:r w:rsidRPr="0071767D">
              <w:rPr>
                <w:rFonts w:ascii="Times New Roman" w:eastAsia="Calibri" w:hAnsi="Times New Roman" w:cs="Times New Roman"/>
                <w:sz w:val="24"/>
                <w:szCs w:val="24"/>
              </w:rPr>
              <w:t xml:space="preserve">___________________ </w:t>
            </w:r>
          </w:p>
          <w:p w14:paraId="51F19019" w14:textId="77777777" w:rsidR="00385BA7" w:rsidRPr="0071767D" w:rsidRDefault="00385BA7" w:rsidP="006B7BD1">
            <w:pPr>
              <w:spacing w:after="0" w:line="240" w:lineRule="auto"/>
              <w:rPr>
                <w:rFonts w:ascii="Times New Roman" w:eastAsia="Calibri" w:hAnsi="Times New Roman" w:cs="Times New Roman"/>
                <w:sz w:val="24"/>
                <w:szCs w:val="24"/>
              </w:rPr>
            </w:pPr>
            <w:r w:rsidRPr="0071767D">
              <w:rPr>
                <w:rFonts w:ascii="Times New Roman" w:eastAsia="Calibri" w:hAnsi="Times New Roman" w:cs="Times New Roman"/>
                <w:sz w:val="24"/>
                <w:szCs w:val="24"/>
              </w:rPr>
              <w:t>valdes loceklis Reinis Linga</w:t>
            </w:r>
          </w:p>
        </w:tc>
      </w:tr>
    </w:tbl>
    <w:bookmarkEnd w:id="1"/>
    <w:p w14:paraId="6667C658" w14:textId="05F01CF7" w:rsidR="00205BFE" w:rsidRDefault="00756A19">
      <w:r w:rsidRPr="00756A19">
        <w:rPr>
          <w:i/>
          <w:iCs/>
        </w:rPr>
        <w:t>* Dokuments ir  parakstīts ar drošu elektronisko parakstu un satur laika zīmogu</w:t>
      </w:r>
    </w:p>
    <w:sectPr w:rsidR="00205BFE" w:rsidSect="00385BA7">
      <w:pgSz w:w="11906" w:h="16838" w:code="9"/>
      <w:pgMar w:top="1440" w:right="709" w:bottom="1134" w:left="1797" w:header="709" w:footer="709" w:gutter="0"/>
      <w:paperSrc w:first="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A01E8"/>
    <w:multiLevelType w:val="multilevel"/>
    <w:tmpl w:val="BCA824B0"/>
    <w:lvl w:ilvl="0">
      <w:start w:val="1"/>
      <w:numFmt w:val="decimal"/>
      <w:lvlText w:val="%1."/>
      <w:lvlJc w:val="left"/>
      <w:pPr>
        <w:ind w:left="720" w:hanging="360"/>
      </w:pPr>
      <w:rPr>
        <w:rFonts w:hint="default"/>
        <w:i w:val="0"/>
        <w:iCs w:val="0"/>
        <w:color w:val="auto"/>
      </w:rPr>
    </w:lvl>
    <w:lvl w:ilvl="1">
      <w:start w:val="1"/>
      <w:numFmt w:val="decimal"/>
      <w:isLgl/>
      <w:lvlText w:val="%1.%2."/>
      <w:lvlJc w:val="left"/>
      <w:pPr>
        <w:ind w:left="870" w:hanging="51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 w15:restartNumberingAfterBreak="0">
    <w:nsid w:val="06B02E98"/>
    <w:multiLevelType w:val="hybridMultilevel"/>
    <w:tmpl w:val="C5E0A61E"/>
    <w:lvl w:ilvl="0" w:tplc="3D30DC48">
      <w:start w:val="1"/>
      <w:numFmt w:val="decimal"/>
      <w:lvlText w:val="%1."/>
      <w:lvlJc w:val="left"/>
      <w:pPr>
        <w:ind w:left="927" w:hanging="360"/>
      </w:pPr>
      <w:rPr>
        <w:color w:val="auto"/>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2" w15:restartNumberingAfterBreak="0">
    <w:nsid w:val="65FC4ACC"/>
    <w:multiLevelType w:val="hybridMultilevel"/>
    <w:tmpl w:val="7632EE52"/>
    <w:lvl w:ilvl="0" w:tplc="04260001">
      <w:start w:val="1"/>
      <w:numFmt w:val="bullet"/>
      <w:lvlText w:val=""/>
      <w:lvlJc w:val="left"/>
      <w:pPr>
        <w:ind w:left="774" w:hanging="360"/>
      </w:pPr>
      <w:rPr>
        <w:rFonts w:ascii="Symbol" w:hAnsi="Symbol" w:hint="default"/>
      </w:rPr>
    </w:lvl>
    <w:lvl w:ilvl="1" w:tplc="04260003" w:tentative="1">
      <w:start w:val="1"/>
      <w:numFmt w:val="bullet"/>
      <w:lvlText w:val="o"/>
      <w:lvlJc w:val="left"/>
      <w:pPr>
        <w:ind w:left="1494" w:hanging="360"/>
      </w:pPr>
      <w:rPr>
        <w:rFonts w:ascii="Courier New" w:hAnsi="Courier New" w:cs="Courier New" w:hint="default"/>
      </w:rPr>
    </w:lvl>
    <w:lvl w:ilvl="2" w:tplc="04260005" w:tentative="1">
      <w:start w:val="1"/>
      <w:numFmt w:val="bullet"/>
      <w:lvlText w:val=""/>
      <w:lvlJc w:val="left"/>
      <w:pPr>
        <w:ind w:left="2214" w:hanging="360"/>
      </w:pPr>
      <w:rPr>
        <w:rFonts w:ascii="Wingdings" w:hAnsi="Wingdings" w:hint="default"/>
      </w:rPr>
    </w:lvl>
    <w:lvl w:ilvl="3" w:tplc="04260001" w:tentative="1">
      <w:start w:val="1"/>
      <w:numFmt w:val="bullet"/>
      <w:lvlText w:val=""/>
      <w:lvlJc w:val="left"/>
      <w:pPr>
        <w:ind w:left="2934" w:hanging="360"/>
      </w:pPr>
      <w:rPr>
        <w:rFonts w:ascii="Symbol" w:hAnsi="Symbol" w:hint="default"/>
      </w:rPr>
    </w:lvl>
    <w:lvl w:ilvl="4" w:tplc="04260003" w:tentative="1">
      <w:start w:val="1"/>
      <w:numFmt w:val="bullet"/>
      <w:lvlText w:val="o"/>
      <w:lvlJc w:val="left"/>
      <w:pPr>
        <w:ind w:left="3654" w:hanging="360"/>
      </w:pPr>
      <w:rPr>
        <w:rFonts w:ascii="Courier New" w:hAnsi="Courier New" w:cs="Courier New" w:hint="default"/>
      </w:rPr>
    </w:lvl>
    <w:lvl w:ilvl="5" w:tplc="04260005" w:tentative="1">
      <w:start w:val="1"/>
      <w:numFmt w:val="bullet"/>
      <w:lvlText w:val=""/>
      <w:lvlJc w:val="left"/>
      <w:pPr>
        <w:ind w:left="4374" w:hanging="360"/>
      </w:pPr>
      <w:rPr>
        <w:rFonts w:ascii="Wingdings" w:hAnsi="Wingdings" w:hint="default"/>
      </w:rPr>
    </w:lvl>
    <w:lvl w:ilvl="6" w:tplc="04260001" w:tentative="1">
      <w:start w:val="1"/>
      <w:numFmt w:val="bullet"/>
      <w:lvlText w:val=""/>
      <w:lvlJc w:val="left"/>
      <w:pPr>
        <w:ind w:left="5094" w:hanging="360"/>
      </w:pPr>
      <w:rPr>
        <w:rFonts w:ascii="Symbol" w:hAnsi="Symbol" w:hint="default"/>
      </w:rPr>
    </w:lvl>
    <w:lvl w:ilvl="7" w:tplc="04260003" w:tentative="1">
      <w:start w:val="1"/>
      <w:numFmt w:val="bullet"/>
      <w:lvlText w:val="o"/>
      <w:lvlJc w:val="left"/>
      <w:pPr>
        <w:ind w:left="5814" w:hanging="360"/>
      </w:pPr>
      <w:rPr>
        <w:rFonts w:ascii="Courier New" w:hAnsi="Courier New" w:cs="Courier New" w:hint="default"/>
      </w:rPr>
    </w:lvl>
    <w:lvl w:ilvl="8" w:tplc="04260005" w:tentative="1">
      <w:start w:val="1"/>
      <w:numFmt w:val="bullet"/>
      <w:lvlText w:val=""/>
      <w:lvlJc w:val="left"/>
      <w:pPr>
        <w:ind w:left="6534"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BA7"/>
    <w:rsid w:val="00010F10"/>
    <w:rsid w:val="001F25FB"/>
    <w:rsid w:val="00205BFE"/>
    <w:rsid w:val="00385BA7"/>
    <w:rsid w:val="00461F6F"/>
    <w:rsid w:val="004B295A"/>
    <w:rsid w:val="00535B6D"/>
    <w:rsid w:val="007532A0"/>
    <w:rsid w:val="00756A19"/>
    <w:rsid w:val="0081421B"/>
    <w:rsid w:val="008B4D8C"/>
    <w:rsid w:val="00A15892"/>
    <w:rsid w:val="00DC58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DE22E"/>
  <w15:chartTrackingRefBased/>
  <w15:docId w15:val="{984ADA62-48E0-44F2-BC84-B29AFE76E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BA7"/>
  </w:style>
  <w:style w:type="paragraph" w:styleId="Heading1">
    <w:name w:val="heading 1"/>
    <w:basedOn w:val="Normal"/>
    <w:next w:val="Normal"/>
    <w:link w:val="Heading1Char"/>
    <w:uiPriority w:val="9"/>
    <w:qFormat/>
    <w:rsid w:val="00461F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Sēdes"/>
    <w:basedOn w:val="Heading1"/>
    <w:link w:val="HeaderChar"/>
    <w:qFormat/>
    <w:rsid w:val="00461F6F"/>
    <w:pPr>
      <w:pBdr>
        <w:bottom w:val="single" w:sz="4" w:space="1" w:color="auto"/>
      </w:pBdr>
      <w:spacing w:before="120" w:line="240" w:lineRule="auto"/>
      <w:jc w:val="center"/>
    </w:pPr>
    <w:rPr>
      <w:rFonts w:ascii="Times New Roman" w:hAnsi="Times New Roman"/>
      <w:b/>
      <w:color w:val="000000" w:themeColor="text1"/>
      <w:sz w:val="24"/>
    </w:rPr>
  </w:style>
  <w:style w:type="character" w:customStyle="1" w:styleId="GalveneRakstz">
    <w:name w:val="Galvene Rakstz."/>
    <w:aliases w:val="Sēdes Rakstz."/>
    <w:basedOn w:val="DefaultParagraphFont"/>
    <w:uiPriority w:val="99"/>
    <w:rsid w:val="00461F6F"/>
    <w:rPr>
      <w:rFonts w:ascii="Times New Roman" w:eastAsia="Calibri" w:hAnsi="Times New Roman" w:cs="Times New Roman"/>
      <w:sz w:val="24"/>
    </w:rPr>
  </w:style>
  <w:style w:type="character" w:customStyle="1" w:styleId="HeaderChar">
    <w:name w:val="Header Char"/>
    <w:aliases w:val="Sēdes Char"/>
    <w:basedOn w:val="DefaultParagraphFont"/>
    <w:link w:val="Header"/>
    <w:qFormat/>
    <w:locked/>
    <w:rsid w:val="00461F6F"/>
    <w:rPr>
      <w:rFonts w:ascii="Times New Roman" w:eastAsiaTheme="majorEastAsia" w:hAnsi="Times New Roman" w:cstheme="majorBidi"/>
      <w:b/>
      <w:color w:val="000000" w:themeColor="text1"/>
      <w:sz w:val="24"/>
      <w:szCs w:val="32"/>
    </w:rPr>
  </w:style>
  <w:style w:type="character" w:customStyle="1" w:styleId="Heading1Char">
    <w:name w:val="Heading 1 Char"/>
    <w:basedOn w:val="DefaultParagraphFont"/>
    <w:link w:val="Heading1"/>
    <w:uiPriority w:val="9"/>
    <w:rsid w:val="00461F6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11368</Words>
  <Characters>6481</Characters>
  <Application>Microsoft Office Word</Application>
  <DocSecurity>0</DocSecurity>
  <Lines>54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 Sprudzāne</dc:creator>
  <cp:keywords/>
  <dc:description/>
  <cp:lastModifiedBy>Dace Žīgure</cp:lastModifiedBy>
  <cp:revision>2</cp:revision>
  <dcterms:created xsi:type="dcterms:W3CDTF">2024-09-19T01:50:00Z</dcterms:created>
  <dcterms:modified xsi:type="dcterms:W3CDTF">2024-09-19T01:50:00Z</dcterms:modified>
</cp:coreProperties>
</file>